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3A18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bookmarkStart w:id="0" w:name="_GoBack"/>
      <w:r>
        <w:rPr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3</w:t>
      </w:r>
    </w:p>
    <w:p w14:paraId="7FB5F1B6">
      <w:pPr>
        <w:keepNext w:val="0"/>
        <w:keepLines w:val="0"/>
        <w:pageBreakBefore w:val="0"/>
        <w:overflowPunct/>
        <w:topLinePunct w:val="0"/>
        <w:bidi w:val="0"/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泗洪县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 xml:space="preserve">全国社会工作者职业水平考试 </w:t>
      </w:r>
    </w:p>
    <w:p w14:paraId="68043114">
      <w:pPr>
        <w:keepNext w:val="0"/>
        <w:keepLines w:val="0"/>
        <w:pageBreakBefore w:val="0"/>
        <w:overflowPunct/>
        <w:topLinePunct w:val="0"/>
        <w:bidi w:val="0"/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一次性补贴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汇总表</w:t>
      </w:r>
    </w:p>
    <w:bookmarkEnd w:id="0"/>
    <w:p w14:paraId="7637CBC0">
      <w:pPr>
        <w:keepNext w:val="0"/>
        <w:keepLines w:val="0"/>
        <w:pageBreakBefore w:val="0"/>
        <w:overflowPunct/>
        <w:topLinePunct w:val="0"/>
        <w:bidi w:val="0"/>
        <w:spacing w:line="580" w:lineRule="exact"/>
        <w:jc w:val="left"/>
        <w:rPr>
          <w:rFonts w:hint="default" w:asciiTheme="minorEastAsia" w:hAnsiTheme="minorEastAsia" w:cstheme="minorEastAsia"/>
          <w:sz w:val="24"/>
          <w:szCs w:val="24"/>
          <w:u w:val="none"/>
          <w:vertAlign w:val="baseline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vertAlign w:val="baseline"/>
          <w:lang w:val="en-US" w:eastAsia="zh-CN"/>
        </w:rPr>
        <w:t>单位：</w:t>
      </w:r>
      <w:r>
        <w:rPr>
          <w:rFonts w:hint="eastAsia" w:asciiTheme="minorEastAsia" w:hAnsiTheme="minorEastAsia" w:cstheme="minorEastAsia"/>
          <w:sz w:val="24"/>
          <w:szCs w:val="24"/>
          <w:u w:val="single"/>
          <w:vertAlign w:val="baseline"/>
          <w:lang w:val="en-US" w:eastAsia="zh-CN"/>
        </w:rPr>
        <w:t xml:space="preserve">       （盖章）       </w:t>
      </w:r>
      <w:r>
        <w:rPr>
          <w:rFonts w:hint="eastAsia" w:asciiTheme="minorEastAsia" w:hAnsiTheme="minorEastAsia" w:cstheme="minorEastAsia"/>
          <w:sz w:val="24"/>
          <w:szCs w:val="24"/>
          <w:u w:val="none"/>
          <w:vertAlign w:val="baseline"/>
          <w:lang w:val="en-US" w:eastAsia="zh-CN"/>
        </w:rPr>
        <w:t xml:space="preserve">      </w:t>
      </w:r>
    </w:p>
    <w:tbl>
      <w:tblPr>
        <w:tblStyle w:val="6"/>
        <w:tblW w:w="13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1095"/>
        <w:gridCol w:w="2445"/>
        <w:gridCol w:w="2445"/>
        <w:gridCol w:w="1905"/>
        <w:gridCol w:w="1020"/>
        <w:gridCol w:w="840"/>
        <w:gridCol w:w="3165"/>
      </w:tblGrid>
      <w:tr w14:paraId="69CB8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</w:tcPr>
          <w:p w14:paraId="4BC12100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095" w:type="dxa"/>
          </w:tcPr>
          <w:p w14:paraId="77CA5A8E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申报人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445" w:type="dxa"/>
          </w:tcPr>
          <w:p w14:paraId="2E0424EA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申报人</w:t>
            </w:r>
          </w:p>
          <w:p w14:paraId="358C5B0C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工作部门</w:t>
            </w:r>
          </w:p>
        </w:tc>
        <w:tc>
          <w:tcPr>
            <w:tcW w:w="2445" w:type="dxa"/>
          </w:tcPr>
          <w:p w14:paraId="7D5AC562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905" w:type="dxa"/>
          </w:tcPr>
          <w:p w14:paraId="66E6A6D2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证书等级</w:t>
            </w:r>
          </w:p>
        </w:tc>
        <w:tc>
          <w:tcPr>
            <w:tcW w:w="1020" w:type="dxa"/>
          </w:tcPr>
          <w:p w14:paraId="0FDD1658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取证</w:t>
            </w:r>
          </w:p>
          <w:p w14:paraId="5E96961C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时间</w:t>
            </w:r>
          </w:p>
        </w:tc>
        <w:tc>
          <w:tcPr>
            <w:tcW w:w="840" w:type="dxa"/>
          </w:tcPr>
          <w:p w14:paraId="3FAA15F7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申请</w:t>
            </w:r>
          </w:p>
          <w:p w14:paraId="42774412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金额</w:t>
            </w:r>
          </w:p>
        </w:tc>
        <w:tc>
          <w:tcPr>
            <w:tcW w:w="3165" w:type="dxa"/>
          </w:tcPr>
          <w:p w14:paraId="7B2B6621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银行卡号</w:t>
            </w:r>
          </w:p>
        </w:tc>
      </w:tr>
      <w:tr w14:paraId="3FD12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</w:tcPr>
          <w:p w14:paraId="41A5B134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95" w:type="dxa"/>
          </w:tcPr>
          <w:p w14:paraId="0C5142C5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45" w:type="dxa"/>
          </w:tcPr>
          <w:p w14:paraId="057575A4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45" w:type="dxa"/>
          </w:tcPr>
          <w:p w14:paraId="3E53EAF4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 w14:paraId="70F70649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 w14:paraId="7B26ECE8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40" w:type="dxa"/>
          </w:tcPr>
          <w:p w14:paraId="30407761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65" w:type="dxa"/>
          </w:tcPr>
          <w:p w14:paraId="28294DF4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8B02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</w:tcPr>
          <w:p w14:paraId="22EFE484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 w14:paraId="11FC174E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45" w:type="dxa"/>
          </w:tcPr>
          <w:p w14:paraId="372F0EA5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45" w:type="dxa"/>
          </w:tcPr>
          <w:p w14:paraId="4A0D91F9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 w14:paraId="4BB24CC2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 w14:paraId="630D5CFB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40" w:type="dxa"/>
          </w:tcPr>
          <w:p w14:paraId="3B62D061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65" w:type="dxa"/>
          </w:tcPr>
          <w:p w14:paraId="083EE92E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880E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</w:tcPr>
          <w:p w14:paraId="0FBF02C3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 w14:paraId="27FCAA7F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45" w:type="dxa"/>
          </w:tcPr>
          <w:p w14:paraId="2CE3D8D2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45" w:type="dxa"/>
          </w:tcPr>
          <w:p w14:paraId="0A60FB35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 w14:paraId="74E64B9F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 w14:paraId="73B0FC8C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40" w:type="dxa"/>
          </w:tcPr>
          <w:p w14:paraId="4BC00563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65" w:type="dxa"/>
          </w:tcPr>
          <w:p w14:paraId="0772CC61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9617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</w:tcPr>
          <w:p w14:paraId="06336C16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 w14:paraId="310FBB4C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45" w:type="dxa"/>
          </w:tcPr>
          <w:p w14:paraId="3807B761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45" w:type="dxa"/>
          </w:tcPr>
          <w:p w14:paraId="56088CAA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 w14:paraId="314A60C0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 w14:paraId="3E1B3336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40" w:type="dxa"/>
          </w:tcPr>
          <w:p w14:paraId="4FB835A6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65" w:type="dxa"/>
          </w:tcPr>
          <w:p w14:paraId="79511930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4076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</w:tcPr>
          <w:p w14:paraId="24B2739D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 w14:paraId="7E1CC33F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45" w:type="dxa"/>
          </w:tcPr>
          <w:p w14:paraId="2B083994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45" w:type="dxa"/>
          </w:tcPr>
          <w:p w14:paraId="2F4D954B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 w14:paraId="2D594A57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 w14:paraId="3482A8C6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40" w:type="dxa"/>
          </w:tcPr>
          <w:p w14:paraId="0F1892F6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65" w:type="dxa"/>
          </w:tcPr>
          <w:p w14:paraId="606F6859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5C01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</w:tcPr>
          <w:p w14:paraId="4FCD7506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 w14:paraId="15F9E792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45" w:type="dxa"/>
          </w:tcPr>
          <w:p w14:paraId="31155C7C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45" w:type="dxa"/>
          </w:tcPr>
          <w:p w14:paraId="2058A634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 w14:paraId="46764CA7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 w14:paraId="782EC91F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40" w:type="dxa"/>
          </w:tcPr>
          <w:p w14:paraId="3F184B7A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65" w:type="dxa"/>
          </w:tcPr>
          <w:p w14:paraId="2DF3AEDF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91B1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</w:tcPr>
          <w:p w14:paraId="74891F10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 w14:paraId="7A9F9E34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45" w:type="dxa"/>
          </w:tcPr>
          <w:p w14:paraId="7417E87D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45" w:type="dxa"/>
          </w:tcPr>
          <w:p w14:paraId="6FBBE0C1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 w14:paraId="15B6B043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20" w:type="dxa"/>
          </w:tcPr>
          <w:p w14:paraId="590F0825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40" w:type="dxa"/>
          </w:tcPr>
          <w:p w14:paraId="27C26095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65" w:type="dxa"/>
          </w:tcPr>
          <w:p w14:paraId="1B7133CB">
            <w:pPr>
              <w:keepNext w:val="0"/>
              <w:keepLines w:val="0"/>
              <w:pageBreakBefore w:val="0"/>
              <w:overflowPunct/>
              <w:topLinePunct w:val="0"/>
              <w:bidi w:val="0"/>
              <w:spacing w:line="5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1CA13FB6">
      <w:pPr>
        <w:keepNext w:val="0"/>
        <w:keepLines w:val="0"/>
        <w:pageBreakBefore w:val="0"/>
        <w:overflowPunct/>
        <w:topLinePunct w:val="0"/>
        <w:bidi w:val="0"/>
        <w:spacing w:line="580" w:lineRule="exact"/>
        <w:sectPr>
          <w:footerReference r:id="rId3" w:type="default"/>
          <w:pgSz w:w="16838" w:h="11906" w:orient="landscape"/>
          <w:pgMar w:top="1587" w:right="2098" w:bottom="1474" w:left="1985" w:header="1361" w:footer="1418" w:gutter="0"/>
          <w:pgNumType w:fmt="decimal"/>
          <w:cols w:space="425" w:num="1"/>
          <w:docGrid w:type="linesAndChars" w:linePitch="312" w:charSpace="0"/>
        </w:sectPr>
      </w:pPr>
    </w:p>
    <w:p w14:paraId="7C6956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22F54DB-5B6C-4409-BDD8-6CD73F78F02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799CAE02-9EA4-4A2E-9B4D-CE3D8537638C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3" w:fontKey="{DF4B1B10-2A9E-4A15-8366-547D8FBBDEC9}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FangSong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B1C8C9">
    <w:pPr>
      <w:pStyle w:val="4"/>
      <w:wordWrap w:val="0"/>
      <w:jc w:val="right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EF87DF5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AOHox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rADh6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EF87DF5"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mMTUxOThjYzdhNmU3MTQyY2Y1YmI0OGFjMDgxM2QifQ=="/>
  </w:docVars>
  <w:rsids>
    <w:rsidRoot w:val="59220D50"/>
    <w:rsid w:val="01C012ED"/>
    <w:rsid w:val="03604748"/>
    <w:rsid w:val="05424E8F"/>
    <w:rsid w:val="063B36C5"/>
    <w:rsid w:val="093B7C41"/>
    <w:rsid w:val="0A23100E"/>
    <w:rsid w:val="0DC45CC1"/>
    <w:rsid w:val="0F096081"/>
    <w:rsid w:val="103D0568"/>
    <w:rsid w:val="11E74B6B"/>
    <w:rsid w:val="14C76F80"/>
    <w:rsid w:val="14CD56AD"/>
    <w:rsid w:val="16AC4DE2"/>
    <w:rsid w:val="191C746D"/>
    <w:rsid w:val="192F5006"/>
    <w:rsid w:val="198F7ACB"/>
    <w:rsid w:val="20DB1848"/>
    <w:rsid w:val="213F01B2"/>
    <w:rsid w:val="245E376A"/>
    <w:rsid w:val="24DD5032"/>
    <w:rsid w:val="2991382C"/>
    <w:rsid w:val="2A7C2BFC"/>
    <w:rsid w:val="2CAA1694"/>
    <w:rsid w:val="2DAA7F0B"/>
    <w:rsid w:val="2E306E1C"/>
    <w:rsid w:val="2F1706C1"/>
    <w:rsid w:val="300F46E3"/>
    <w:rsid w:val="33531CE2"/>
    <w:rsid w:val="337A500A"/>
    <w:rsid w:val="36F10764"/>
    <w:rsid w:val="3A775CE5"/>
    <w:rsid w:val="3EE85525"/>
    <w:rsid w:val="40FE64D6"/>
    <w:rsid w:val="46E14E95"/>
    <w:rsid w:val="48276F9D"/>
    <w:rsid w:val="48C35F42"/>
    <w:rsid w:val="4DA03ACE"/>
    <w:rsid w:val="51E732F9"/>
    <w:rsid w:val="51EC090F"/>
    <w:rsid w:val="522A0EBE"/>
    <w:rsid w:val="539160F1"/>
    <w:rsid w:val="53F10DF1"/>
    <w:rsid w:val="545729B8"/>
    <w:rsid w:val="54F72B40"/>
    <w:rsid w:val="56FD3112"/>
    <w:rsid w:val="58EC1338"/>
    <w:rsid w:val="59220D50"/>
    <w:rsid w:val="5BCB69ED"/>
    <w:rsid w:val="5BCC5A39"/>
    <w:rsid w:val="5E6C7060"/>
    <w:rsid w:val="5F867121"/>
    <w:rsid w:val="60A6142B"/>
    <w:rsid w:val="62016369"/>
    <w:rsid w:val="63047B36"/>
    <w:rsid w:val="63D95197"/>
    <w:rsid w:val="657038D9"/>
    <w:rsid w:val="6C7848F2"/>
    <w:rsid w:val="6DA00AD4"/>
    <w:rsid w:val="6EE645EB"/>
    <w:rsid w:val="6F411799"/>
    <w:rsid w:val="747131CA"/>
    <w:rsid w:val="769211D6"/>
    <w:rsid w:val="76F53C3E"/>
    <w:rsid w:val="7EF50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Body Text"/>
    <w:basedOn w:val="1"/>
    <w:next w:val="1"/>
    <w:qFormat/>
    <w:uiPriority w:val="0"/>
    <w:pPr>
      <w:spacing w:after="120" w:afterAutospacing="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9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正文 首行缩进:  2 字符"/>
    <w:basedOn w:val="1"/>
    <w:qFormat/>
    <w:uiPriority w:val="0"/>
    <w:pPr>
      <w:ind w:firstLine="643"/>
    </w:pPr>
    <w:rPr>
      <w:rFonts w:ascii="仿宋_GB2312" w:eastAsia="仿宋_GB2312" w:cs="宋体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1490</Words>
  <Characters>1801</Characters>
  <Lines>0</Lines>
  <Paragraphs>0</Paragraphs>
  <TotalTime>2</TotalTime>
  <ScaleCrop>false</ScaleCrop>
  <LinksUpToDate>false</LinksUpToDate>
  <CharactersWithSpaces>1894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2024-11-11T06:26:00Z</dcterms:created>
  <dc:creator>H•先生</dc:creator>
  <cp:lastModifiedBy>WPS_1600394912</cp:lastModifiedBy>
  <cp:lastPrinted>2025-10-10T09:23:00Z</cp:lastPrinted>
  <dcterms:modified xsi:type="dcterms:W3CDTF">2025-10-16T01:57:43Z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67DD1DE3362D44FC9C50B69620B60E9F_13</vt:lpwstr>
  </property>
  <property fmtid="{D5CDD505-2E9C-101B-9397-08002B2CF9AE}" pid="4" name="KSOTemplateDocerSaveRecord">
    <vt:lpwstr>eyJoZGlkIjoiMmRjZTQwN2VlNGYxMDc4MDc4YTY0NDZiMDZmZjAyYjUiLCJ1c2VySWQiOiIxMTIwMzQyNDE5In0=</vt:lpwstr>
  </property>
</Properties>
</file>