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A60AA0">
      <w:pPr>
        <w:pStyle w:val="2"/>
        <w:ind w:left="0" w:leftChars="0" w:firstLine="0" w:firstLineChars="0"/>
        <w:rPr>
          <w:rFonts w:hint="default" w:ascii="Times New Roman" w:hAnsi="Times New Roman" w:eastAsia="方正黑体_GBK" w:cs="Times New Roman"/>
          <w:b w:val="0"/>
          <w:bCs w:val="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pacing w:val="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黑体_GBK" w:cs="Times New Roman"/>
          <w:b w:val="0"/>
          <w:bCs w:val="0"/>
          <w:spacing w:val="0"/>
          <w:sz w:val="32"/>
          <w:szCs w:val="32"/>
          <w:lang w:val="en-US" w:eastAsia="zh-CN"/>
        </w:rPr>
        <w:t>3</w:t>
      </w:r>
    </w:p>
    <w:p w14:paraId="4324A9B1"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b/>
          <w:bCs/>
          <w:spacing w:val="0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pacing w:val="0"/>
          <w:sz w:val="36"/>
          <w:szCs w:val="36"/>
          <w:lang w:val="en-US" w:eastAsia="zh-CN"/>
        </w:rPr>
        <w:t>示范主体承诺书</w:t>
      </w:r>
    </w:p>
    <w:p w14:paraId="232F29ED">
      <w:pPr>
        <w:pStyle w:val="2"/>
        <w:ind w:left="0" w:leftChars="0" w:firstLine="0" w:firstLineChars="0"/>
        <w:jc w:val="center"/>
        <w:rPr>
          <w:rFonts w:hint="default" w:ascii="Times New Roman" w:hAnsi="Times New Roman" w:eastAsia="方正小标宋_GBK" w:cs="Times New Roman"/>
          <w:b w:val="0"/>
          <w:bCs w:val="0"/>
          <w:spacing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pacing w:val="0"/>
          <w:sz w:val="44"/>
          <w:szCs w:val="44"/>
          <w:lang w:val="en-US" w:eastAsia="zh-CN"/>
        </w:rPr>
        <w:t>承 诺 书</w:t>
      </w:r>
    </w:p>
    <w:p w14:paraId="5F3A72D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pacing w:val="0"/>
          <w:sz w:val="32"/>
          <w:szCs w:val="32"/>
          <w:lang w:val="en-US" w:eastAsia="zh-CN"/>
        </w:rPr>
        <w:t>作为泗洪县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sz w:val="32"/>
          <w:szCs w:val="32"/>
          <w:u w:val="none"/>
          <w:lang w:val="en-US" w:eastAsia="zh-CN"/>
        </w:rPr>
        <w:t>（乡镇/街道）新型农业经营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主体（小麦）单产提升行动申报主体，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u w:val="none"/>
          <w:lang w:val="en-US" w:eastAsia="zh-CN"/>
        </w:rPr>
        <w:t>（申报主体名称）承诺申报提供材料真实有效，能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u w:val="none"/>
          <w:lang w:val="en-US" w:eastAsia="zh-CN"/>
        </w:rPr>
        <w:t>服从项目实施要求，按规定配合做好相关工作。无违法违纪行为，同一主体同一地块当季没有重复申报其他项目。</w:t>
      </w:r>
    </w:p>
    <w:p w14:paraId="533969F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u w:val="none"/>
          <w:lang w:val="en-US" w:eastAsia="zh-CN"/>
        </w:rPr>
      </w:pPr>
    </w:p>
    <w:p w14:paraId="65A6964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u w:val="none"/>
          <w:lang w:val="en-US" w:eastAsia="zh-CN"/>
        </w:rPr>
        <w:t>承诺主体（盖章）：</w:t>
      </w:r>
    </w:p>
    <w:p w14:paraId="3C1502B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u w:val="none"/>
          <w:lang w:val="en-US" w:eastAsia="zh-CN"/>
        </w:rPr>
      </w:pPr>
    </w:p>
    <w:p w14:paraId="393AB16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u w:val="none"/>
          <w:lang w:val="en-US" w:eastAsia="zh-CN"/>
        </w:rPr>
        <w:t>法人（或授权代表）签字：</w:t>
      </w:r>
    </w:p>
    <w:p w14:paraId="0ADF851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u w:val="none"/>
          <w:lang w:val="en-US" w:eastAsia="zh-CN"/>
        </w:rPr>
      </w:pPr>
    </w:p>
    <w:p w14:paraId="089FE13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u w:val="none"/>
          <w:lang w:val="en-US" w:eastAsia="zh-CN"/>
        </w:rPr>
        <w:t>所在乡镇盖章：</w:t>
      </w:r>
    </w:p>
    <w:p w14:paraId="6C5B5C9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</w:pPr>
    </w:p>
    <w:p w14:paraId="7D941AE0"/>
    <w:sectPr>
      <w:pgSz w:w="11906" w:h="16838"/>
      <w:pgMar w:top="2041" w:right="1531" w:bottom="2041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95A7D"/>
    <w:rsid w:val="63395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2025-11-03T10:10:00Z</dcterms:created>
  <dc:creator>WPS_1682414134</dc:creator>
  <cp:lastModifiedBy>WPS_1682414134</cp:lastModifiedBy>
  <dcterms:modified xsi:type="dcterms:W3CDTF">2025-11-03T10:11:12Z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3A4EF5241565B37F150F08699F97D17B_41</vt:lpwstr>
  </property>
</Properties>
</file>