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90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 w14:paraId="579B012A">
      <w:pPr>
        <w:spacing w:line="560" w:lineRule="exact"/>
        <w:ind w:left="0" w:firstLine="0"/>
        <w:jc w:val="center"/>
        <w:rPr>
          <w:rFonts w:hint="default" w:ascii="Times New Roman" w:hAnsi="Times New Roman" w:cs="Times New Roman"/>
          <w:lang w:val="en-US" w:eastAsia="zh-CN" w:bidi="ar-SA"/>
        </w:rPr>
      </w:pPr>
    </w:p>
    <w:p w14:paraId="317824E2">
      <w:pPr>
        <w:spacing w:line="560" w:lineRule="exact"/>
        <w:ind w:left="0" w:firstLine="0"/>
        <w:jc w:val="center"/>
        <w:rPr>
          <w:rFonts w:hint="default" w:ascii="Times New Roman" w:hAnsi="Times New Roman" w:cs="Times New Roman"/>
          <w:lang w:val="en-US" w:eastAsia="zh-CN" w:bidi="ar-SA"/>
        </w:rPr>
      </w:pPr>
    </w:p>
    <w:p w14:paraId="52D931BA">
      <w:pPr>
        <w:spacing w:line="560" w:lineRule="exact"/>
        <w:ind w:left="0" w:firstLine="0"/>
        <w:jc w:val="center"/>
        <w:rPr>
          <w:rFonts w:hint="default" w:ascii="Times New Roman" w:hAnsi="Times New Roman" w:cs="Times New Roman"/>
          <w:lang w:val="en-US" w:eastAsia="zh-CN" w:bidi="ar-SA"/>
        </w:rPr>
      </w:pPr>
    </w:p>
    <w:p w14:paraId="48D75469">
      <w:pPr>
        <w:spacing w:line="560" w:lineRule="exact"/>
        <w:ind w:left="0" w:firstLine="0"/>
        <w:jc w:val="center"/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  <w:t>2025年中央</w:t>
      </w:r>
      <w:r>
        <w:rPr>
          <w:rFonts w:hint="eastAsia" w:ascii="Times New Roman" w:hAnsi="Times New Roman" w:cs="Times New Roman"/>
          <w:sz w:val="40"/>
          <w:szCs w:val="32"/>
          <w:lang w:val="en-US" w:eastAsia="zh-CN" w:bidi="ar-SA"/>
        </w:rPr>
        <w:t>/省级</w:t>
      </w:r>
      <w:r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  <w:t>财政</w:t>
      </w:r>
      <w:r>
        <w:rPr>
          <w:rFonts w:hint="eastAsia" w:ascii="Times New Roman" w:hAnsi="Times New Roman" w:cs="Times New Roman"/>
          <w:sz w:val="40"/>
          <w:szCs w:val="32"/>
          <w:lang w:val="en-US" w:eastAsia="zh-CN" w:bidi="ar-SA"/>
        </w:rPr>
        <w:t>“新农人”</w:t>
      </w:r>
      <w:r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  <w:t>培育</w:t>
      </w:r>
    </w:p>
    <w:p w14:paraId="3B6AAB28">
      <w:pPr>
        <w:spacing w:line="560" w:lineRule="exact"/>
        <w:ind w:left="0" w:firstLine="0"/>
        <w:jc w:val="center"/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  <w:t>项目申报书</w:t>
      </w:r>
    </w:p>
    <w:p w14:paraId="498360A5">
      <w:pPr>
        <w:spacing w:line="560" w:lineRule="exact"/>
        <w:ind w:left="0" w:firstLine="0"/>
        <w:jc w:val="center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（参考格式）</w:t>
      </w:r>
    </w:p>
    <w:p w14:paraId="72659656">
      <w:pPr>
        <w:pStyle w:val="4"/>
        <w:rPr>
          <w:rFonts w:hint="default" w:ascii="Times New Roman" w:hAnsi="Times New Roman" w:cs="Times New Roman"/>
          <w:lang w:val="en-US" w:eastAsia="zh-CN"/>
        </w:rPr>
      </w:pPr>
    </w:p>
    <w:p w14:paraId="6946D487">
      <w:pPr>
        <w:spacing w:line="560" w:lineRule="exact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</w:p>
    <w:p w14:paraId="0F713278">
      <w:pPr>
        <w:spacing w:line="560" w:lineRule="exact"/>
        <w:ind w:firstLine="1280" w:firstLineChars="400"/>
        <w:jc w:val="both"/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申报类型：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县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>级班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</w:t>
      </w:r>
    </w:p>
    <w:p w14:paraId="75BC3FF6">
      <w:pPr>
        <w:pStyle w:val="5"/>
        <w:ind w:left="0" w:leftChars="0" w:firstLine="0"/>
        <w:rPr>
          <w:rFonts w:hint="default" w:ascii="Times New Roman" w:hAnsi="Times New Roman" w:cs="Times New Roman"/>
          <w:lang w:val="en-US" w:eastAsia="zh-CN"/>
        </w:rPr>
      </w:pPr>
    </w:p>
    <w:p w14:paraId="0418DEFE">
      <w:pPr>
        <w:spacing w:line="560" w:lineRule="exact"/>
        <w:ind w:firstLine="1280" w:firstLineChars="400"/>
        <w:jc w:val="both"/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项目名称：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                              </w:t>
      </w:r>
    </w:p>
    <w:p w14:paraId="2F363AC6"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</w:p>
    <w:p w14:paraId="3C97F168">
      <w:pPr>
        <w:spacing w:line="560" w:lineRule="exact"/>
        <w:ind w:firstLine="1280" w:firstLineChars="4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申报单位：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       （盖章）               </w:t>
      </w:r>
    </w:p>
    <w:p w14:paraId="20EA60AB"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</w:p>
    <w:p w14:paraId="53C05C24">
      <w:pPr>
        <w:spacing w:line="560" w:lineRule="exact"/>
        <w:ind w:firstLine="1280" w:firstLineChars="400"/>
        <w:jc w:val="both"/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项目负责人：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                            </w:t>
      </w:r>
    </w:p>
    <w:p w14:paraId="7CABF2FD">
      <w:pPr>
        <w:pStyle w:val="3"/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</w:p>
    <w:p w14:paraId="1874481B">
      <w:pPr>
        <w:spacing w:line="560" w:lineRule="exact"/>
        <w:ind w:firstLine="1280" w:firstLineChars="400"/>
        <w:jc w:val="both"/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联系方式：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                              </w:t>
      </w:r>
    </w:p>
    <w:p w14:paraId="233459AB">
      <w:pPr>
        <w:spacing w:line="560" w:lineRule="exact"/>
        <w:rPr>
          <w:rFonts w:hint="default" w:ascii="Times New Roman" w:hAnsi="Times New Roman" w:cs="Times New Roman"/>
          <w:lang w:val="en-US" w:eastAsia="zh-CN" w:bidi="ar-SA"/>
        </w:rPr>
      </w:pPr>
    </w:p>
    <w:p w14:paraId="7FACA943">
      <w:pPr>
        <w:pStyle w:val="3"/>
        <w:spacing w:line="560" w:lineRule="exact"/>
        <w:ind w:firstLine="3840" w:firstLineChars="1200"/>
        <w:jc w:val="both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 w:bidi="ar-SA"/>
        </w:rPr>
        <w:t>2025年</w:t>
      </w:r>
      <w:r>
        <w:rPr>
          <w:rFonts w:hint="eastAsia" w:ascii="Times New Roman" w:hAnsi="Times New Roman" w:eastAsia="方正楷体_GBK" w:cs="Times New Roman"/>
          <w:sz w:val="32"/>
          <w:szCs w:val="32"/>
          <w:lang w:val="en-US" w:eastAsia="zh-CN" w:bidi="ar-SA"/>
        </w:rPr>
        <w:t>11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 w:bidi="ar-SA"/>
        </w:rPr>
        <w:t>月</w:t>
      </w:r>
    </w:p>
    <w:p w14:paraId="4F567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>一、申报单位概况</w:t>
      </w:r>
    </w:p>
    <w:p w14:paraId="0DA5E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主要为单位性质、相关职能业务范围，财务收支和资产负债简况，师资及教学管理人员情况，教学场所及配套设施设备，实训实习场所或合作实训基地，近3年的培训业绩和取得成效情况。</w:t>
      </w:r>
    </w:p>
    <w:p w14:paraId="7EE68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>二、实施内容</w:t>
      </w:r>
    </w:p>
    <w:p w14:paraId="6B2F8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包括但不限于专业方向、培训计划、课时安排、培训模式、培训师资、培训基地、课程体系等实施内容。</w:t>
      </w:r>
    </w:p>
    <w:p w14:paraId="5F652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>三、经费预算</w:t>
      </w:r>
    </w:p>
    <w:p w14:paraId="315562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列出详细测算过程。</w:t>
      </w:r>
    </w:p>
    <w:p w14:paraId="54486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>四、实施进度安排</w:t>
      </w:r>
    </w:p>
    <w:p w14:paraId="7B60F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自2025年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 w:bidi="ar-SA"/>
        </w:rPr>
        <w:t>12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月至X月。</w:t>
      </w:r>
    </w:p>
    <w:p w14:paraId="2B3D1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>五、组织管理</w:t>
      </w:r>
    </w:p>
    <w:p w14:paraId="6C484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>六、附件</w:t>
      </w:r>
    </w:p>
    <w:p w14:paraId="65CAC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提供独立法人证书、实习实训基地、授课师资、承担中央财政高素质农民培育相关资料、培训管理制度等佐证材料（不超过5页）。</w:t>
      </w:r>
    </w:p>
    <w:p w14:paraId="4C3FFE67">
      <w:pPr>
        <w:tabs>
          <w:tab w:val="left" w:pos="7116"/>
        </w:tabs>
        <w:bidi w:val="0"/>
        <w:jc w:val="left"/>
        <w:rPr>
          <w:rFonts w:hint="eastAsia"/>
          <w:lang w:eastAsia="zh-CN"/>
        </w:rPr>
      </w:pPr>
    </w:p>
    <w:p w14:paraId="163B998D">
      <w:pPr>
        <w:tabs>
          <w:tab w:val="left" w:pos="7116"/>
        </w:tabs>
        <w:bidi w:val="0"/>
        <w:jc w:val="left"/>
        <w:rPr>
          <w:rFonts w:hint="eastAsia"/>
          <w:lang w:eastAsia="zh-CN"/>
        </w:rPr>
      </w:pPr>
    </w:p>
    <w:p w14:paraId="72F42D8A">
      <w:pPr>
        <w:tabs>
          <w:tab w:val="left" w:pos="7116"/>
        </w:tabs>
        <w:bidi w:val="0"/>
        <w:jc w:val="left"/>
        <w:rPr>
          <w:rFonts w:hint="eastAsia"/>
          <w:lang w:eastAsia="zh-CN"/>
        </w:rPr>
      </w:pPr>
    </w:p>
    <w:p w14:paraId="152D30F3">
      <w:pPr>
        <w:tabs>
          <w:tab w:val="left" w:pos="7116"/>
        </w:tabs>
        <w:bidi w:val="0"/>
        <w:jc w:val="left"/>
        <w:rPr>
          <w:rFonts w:hint="eastAsia"/>
          <w:lang w:eastAsia="zh-CN"/>
        </w:rPr>
      </w:pPr>
    </w:p>
    <w:p w14:paraId="105FDB99">
      <w:pPr>
        <w:tabs>
          <w:tab w:val="left" w:pos="7116"/>
        </w:tabs>
        <w:bidi w:val="0"/>
        <w:jc w:val="left"/>
        <w:rPr>
          <w:rFonts w:hint="eastAsia"/>
          <w:lang w:eastAsia="zh-CN"/>
        </w:rPr>
      </w:pPr>
    </w:p>
    <w:p w14:paraId="61C35AF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1854B3"/>
    <w:rsid w:val="1E18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700" w:lineRule="exact"/>
      <w:jc w:val="center"/>
    </w:pPr>
    <w:rPr>
      <w:rFonts w:ascii="Calibri" w:hAnsi="Calibri" w:eastAsia="方正小标宋_GBK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jc w:val="center"/>
    </w:pPr>
    <w:rPr>
      <w:rFonts w:eastAsia="华文中宋"/>
      <w:sz w:val="44"/>
      <w:szCs w:val="24"/>
    </w:rPr>
  </w:style>
  <w:style w:type="paragraph" w:styleId="4">
    <w:name w:val="Body Text 2"/>
    <w:basedOn w:val="1"/>
    <w:qFormat/>
    <w:uiPriority w:val="0"/>
    <w:pPr>
      <w:spacing w:after="120" w:line="480" w:lineRule="auto"/>
    </w:pPr>
    <w:rPr>
      <w:rFonts w:ascii="Calibri" w:hAnsi="Calibri" w:eastAsia="宋体"/>
    </w:rPr>
  </w:style>
  <w:style w:type="paragraph" w:styleId="5">
    <w:name w:val="Block Text"/>
    <w:basedOn w:val="1"/>
    <w:qFormat/>
    <w:uiPriority w:val="0"/>
    <w:pPr>
      <w:spacing w:after="120"/>
      <w:ind w:left="700" w:leftChars="700" w:right="700" w:rightChars="7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2025-11-11T08:00:00Z</dcterms:created>
  <dc:creator>X</dc:creator>
  <cp:lastModifiedBy>X</cp:lastModifiedBy>
  <dcterms:modified xsi:type="dcterms:W3CDTF">2025-11-11T08:02:24Z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8648AF823CB74DEEA2B2A65C54867811_11</vt:lpwstr>
  </property>
  <property fmtid="{D5CDD505-2E9C-101B-9397-08002B2CF9AE}" pid="4" name="KSOTemplateDocerSaveRecord">
    <vt:lpwstr>eyJoZGlkIjoiNjE2MzAwNjI1YmIxNGJmZDdlYjI4N2E0NjM2NTIxNDEiLCJ1c2VySWQiOiI0NjIzNTEwNTkifQ==</vt:lpwstr>
  </property>
</Properties>
</file>