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D58" w:rsidRDefault="009728B3">
      <w:pPr>
        <w:widowControl/>
        <w:spacing w:line="590" w:lineRule="exact"/>
        <w:rPr>
          <w:rFonts w:ascii="Times New Roman" w:eastAsia="方正黑体_GBK" w:cs="Times New Roman"/>
          <w:sz w:val="32"/>
          <w:szCs w:val="32"/>
        </w:rPr>
      </w:pPr>
      <w:r>
        <w:rPr>
          <w:rFonts w:ascii="方正黑体_GBK" w:eastAsia="方正黑体_GBK" w:cs="Times New Roman" w:hint="eastAsia"/>
          <w:sz w:val="32"/>
          <w:szCs w:val="32"/>
        </w:rPr>
        <w:t>附件</w:t>
      </w:r>
    </w:p>
    <w:p w:rsidR="00997D58" w:rsidRDefault="009728B3">
      <w:pPr>
        <w:autoSpaceDE w:val="0"/>
        <w:autoSpaceDN w:val="0"/>
        <w:snapToGrid w:val="0"/>
        <w:spacing w:line="560" w:lineRule="exact"/>
        <w:jc w:val="center"/>
        <w:rPr>
          <w:rFonts w:ascii="方正小标宋_GBK" w:eastAsia="方正小标宋_GBK" w:cs="Times New Roman"/>
          <w:kern w:val="0"/>
          <w:sz w:val="44"/>
          <w:szCs w:val="44"/>
        </w:rPr>
      </w:pPr>
      <w:r>
        <w:rPr>
          <w:rFonts w:ascii="方正小标宋_GBK" w:eastAsia="方正小标宋_GBK" w:cs="Times New Roman" w:hint="eastAsia"/>
          <w:bCs/>
          <w:kern w:val="0"/>
          <w:sz w:val="44"/>
          <w:szCs w:val="44"/>
        </w:rPr>
        <w:t>泗洪县涉企行政事业性收费项目目录</w:t>
      </w:r>
    </w:p>
    <w:p w:rsidR="00997D58" w:rsidRDefault="00997D58">
      <w:pPr>
        <w:autoSpaceDE w:val="0"/>
        <w:autoSpaceDN w:val="0"/>
        <w:snapToGrid w:val="0"/>
        <w:spacing w:line="560" w:lineRule="exact"/>
        <w:jc w:val="center"/>
        <w:rPr>
          <w:rFonts w:ascii="Times New Roman" w:eastAsia="方正小标宋_GBK" w:cs="Times New Roman"/>
          <w:kern w:val="0"/>
          <w:sz w:val="32"/>
          <w:szCs w:val="32"/>
        </w:rPr>
      </w:pPr>
    </w:p>
    <w:tbl>
      <w:tblPr>
        <w:tblW w:w="141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5"/>
        <w:gridCol w:w="774"/>
        <w:gridCol w:w="1487"/>
        <w:gridCol w:w="3556"/>
        <w:gridCol w:w="608"/>
        <w:gridCol w:w="970"/>
        <w:gridCol w:w="4849"/>
        <w:gridCol w:w="1283"/>
      </w:tblGrid>
      <w:tr w:rsidR="00997D58" w:rsidTr="00BF4F6D">
        <w:trPr>
          <w:cantSplit/>
          <w:trHeight w:val="589"/>
          <w:tblHeader/>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Cs w:val="21"/>
              </w:rPr>
            </w:pPr>
            <w:r>
              <w:rPr>
                <w:rFonts w:ascii="Times New Roman" w:eastAsia="黑体" w:cs="Times New Roman"/>
                <w:szCs w:val="21"/>
              </w:rPr>
              <w:t>序号</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部</w:t>
            </w:r>
            <w:r>
              <w:rPr>
                <w:rFonts w:ascii="Times New Roman" w:eastAsia="黑体" w:cs="Times New Roman"/>
                <w:szCs w:val="21"/>
              </w:rPr>
              <w:t xml:space="preserve"> </w:t>
            </w:r>
            <w:r>
              <w:rPr>
                <w:rFonts w:ascii="Times New Roman" w:eastAsia="黑体" w:cs="Times New Roman"/>
                <w:szCs w:val="21"/>
              </w:rPr>
              <w:t>门</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收费项目名称</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收费标准</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立项</w:t>
            </w:r>
            <w:r>
              <w:rPr>
                <w:rFonts w:ascii="Times New Roman" w:eastAsia="黑体" w:cs="Times New Roman"/>
                <w:szCs w:val="21"/>
              </w:rPr>
              <w:t xml:space="preserve">   </w:t>
            </w:r>
            <w:r>
              <w:rPr>
                <w:rFonts w:ascii="Times New Roman" w:eastAsia="黑体" w:cs="Times New Roman"/>
                <w:szCs w:val="21"/>
              </w:rPr>
              <w:t>级别</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资金管理方式</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文件依据</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Cs w:val="21"/>
              </w:rPr>
            </w:pPr>
            <w:r>
              <w:rPr>
                <w:rFonts w:ascii="Times New Roman" w:eastAsia="黑体" w:cs="Times New Roman"/>
                <w:szCs w:val="21"/>
              </w:rPr>
              <w:t>备</w:t>
            </w:r>
            <w:r>
              <w:rPr>
                <w:rFonts w:ascii="Times New Roman" w:eastAsia="黑体" w:cs="Times New Roman"/>
                <w:szCs w:val="21"/>
              </w:rPr>
              <w:t xml:space="preserve">   </w:t>
            </w:r>
            <w:r>
              <w:rPr>
                <w:rFonts w:ascii="Times New Roman" w:eastAsia="黑体" w:cs="Times New Roman"/>
                <w:szCs w:val="21"/>
              </w:rPr>
              <w:t>注</w:t>
            </w:r>
          </w:p>
        </w:tc>
      </w:tr>
      <w:tr w:rsidR="00997D58" w:rsidTr="00BF4F6D">
        <w:trPr>
          <w:cantSplit/>
          <w:trHeight w:val="567"/>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一</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自然资源和规划</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997D58" w:rsidTr="00BF4F6D">
        <w:trPr>
          <w:cantSplit/>
          <w:trHeight w:val="2258"/>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1</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方正仿宋_GBK"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土地复垦费</w:t>
            </w:r>
          </w:p>
        </w:tc>
        <w:tc>
          <w:tcPr>
            <w:tcW w:w="355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997D58" w:rsidRDefault="009728B3" w:rsidP="00B60166">
            <w:pPr>
              <w:widowControl/>
              <w:autoSpaceDE w:val="0"/>
              <w:snapToGrid w:val="0"/>
              <w:spacing w:line="240" w:lineRule="atLeast"/>
              <w:textAlignment w:val="center"/>
              <w:rPr>
                <w:rFonts w:ascii="Times New Roman" w:eastAsia="宋体" w:cs="Times New Roman"/>
                <w:color w:val="00B050"/>
                <w:sz w:val="15"/>
                <w:szCs w:val="15"/>
              </w:rPr>
            </w:pPr>
            <w:r>
              <w:rPr>
                <w:rFonts w:ascii="Times New Roman" w:eastAsia="宋体" w:cs="Times New Roman" w:hint="eastAsia"/>
                <w:sz w:val="18"/>
                <w:szCs w:val="18"/>
              </w:rPr>
              <w:t>2000</w:t>
            </w:r>
            <w:r>
              <w:rPr>
                <w:rFonts w:ascii="Times New Roman" w:eastAsia="宋体" w:cs="Times New Roman" w:hint="eastAsia"/>
                <w:sz w:val="18"/>
                <w:szCs w:val="18"/>
              </w:rPr>
              <w:t>元</w:t>
            </w:r>
            <w:r>
              <w:rPr>
                <w:rFonts w:ascii="Times New Roman" w:eastAsia="宋体" w:cs="Times New Roman" w:hint="eastAsia"/>
                <w:sz w:val="18"/>
                <w:szCs w:val="18"/>
              </w:rPr>
              <w:t>/</w:t>
            </w:r>
            <w:r>
              <w:rPr>
                <w:rFonts w:ascii="Times New Roman" w:eastAsia="宋体" w:cs="Times New Roman" w:hint="eastAsia"/>
                <w:sz w:val="18"/>
                <w:szCs w:val="18"/>
              </w:rPr>
              <w:t>亩。自</w:t>
            </w:r>
            <w:r>
              <w:rPr>
                <w:rFonts w:ascii="Times New Roman" w:eastAsia="宋体" w:cs="Times New Roman" w:hint="eastAsia"/>
                <w:sz w:val="18"/>
                <w:szCs w:val="18"/>
              </w:rPr>
              <w:t>2015</w:t>
            </w:r>
            <w:r>
              <w:rPr>
                <w:rFonts w:ascii="Times New Roman" w:eastAsia="宋体" w:cs="Times New Roman" w:hint="eastAsia"/>
                <w:sz w:val="18"/>
                <w:szCs w:val="18"/>
              </w:rPr>
              <w:t>年</w:t>
            </w:r>
            <w:r>
              <w:rPr>
                <w:rFonts w:ascii="Times New Roman" w:eastAsia="宋体" w:cs="Times New Roman" w:hint="eastAsia"/>
                <w:sz w:val="18"/>
                <w:szCs w:val="18"/>
              </w:rPr>
              <w:t>1</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日起，对养老机构和医疗机构：非营利性的免收，营利性的减半收取。</w:t>
            </w:r>
            <w:r>
              <w:rPr>
                <w:rFonts w:ascii="Times New Roman" w:eastAsia="宋体" w:cs="Times New Roman" w:hint="eastAsia"/>
                <w:color w:val="000000"/>
                <w:sz w:val="18"/>
                <w:szCs w:val="18"/>
              </w:rPr>
              <w:t>工业企业、小微企业（不含房地产开发经营）项目前期注册登记和建设阶段免收。中小学校舍安全工程、涉及农房改善建设项目免收。</w:t>
            </w:r>
            <w:r>
              <w:rPr>
                <w:rFonts w:ascii="Times New Roman" w:eastAsia="宋体" w:cs="Times New Roman" w:hint="eastAsia"/>
                <w:color w:val="000000"/>
                <w:sz w:val="18"/>
                <w:szCs w:val="18"/>
              </w:rPr>
              <w:t xml:space="preserve"> </w:t>
            </w:r>
            <w:r>
              <w:rPr>
                <w:rFonts w:ascii="Times New Roman" w:eastAsia="宋体" w:cs="Times New Roman" w:hint="eastAsia"/>
                <w:sz w:val="18"/>
                <w:szCs w:val="18"/>
              </w:rPr>
              <w:t>自</w:t>
            </w:r>
            <w:r>
              <w:rPr>
                <w:rFonts w:ascii="Times New Roman" w:eastAsia="宋体" w:cs="Times New Roman" w:hint="eastAsia"/>
                <w:sz w:val="18"/>
                <w:szCs w:val="18"/>
              </w:rPr>
              <w:t>2019</w:t>
            </w:r>
            <w:r>
              <w:rPr>
                <w:rFonts w:ascii="Times New Roman" w:eastAsia="宋体" w:cs="Times New Roman" w:hint="eastAsia"/>
                <w:sz w:val="18"/>
                <w:szCs w:val="18"/>
              </w:rPr>
              <w:t>年</w:t>
            </w:r>
            <w:r>
              <w:rPr>
                <w:rFonts w:ascii="Times New Roman" w:eastAsia="宋体" w:cs="Times New Roman" w:hint="eastAsia"/>
                <w:sz w:val="18"/>
                <w:szCs w:val="18"/>
              </w:rPr>
              <w:t>6</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日起至</w:t>
            </w:r>
            <w:r>
              <w:rPr>
                <w:rFonts w:ascii="Times New Roman" w:eastAsia="宋体" w:cs="Times New Roman" w:hint="eastAsia"/>
                <w:sz w:val="18"/>
                <w:szCs w:val="18"/>
              </w:rPr>
              <w:t>2025</w:t>
            </w:r>
            <w:r>
              <w:rPr>
                <w:rFonts w:ascii="Times New Roman" w:eastAsia="宋体" w:cs="Times New Roman" w:hint="eastAsia"/>
                <w:sz w:val="18"/>
                <w:szCs w:val="18"/>
              </w:rPr>
              <w:t>年</w:t>
            </w:r>
            <w:r>
              <w:rPr>
                <w:rFonts w:ascii="Times New Roman" w:eastAsia="宋体" w:cs="Times New Roman" w:hint="eastAsia"/>
                <w:sz w:val="18"/>
                <w:szCs w:val="18"/>
              </w:rPr>
              <w:t>12</w:t>
            </w:r>
            <w:r>
              <w:rPr>
                <w:rFonts w:ascii="Times New Roman" w:eastAsia="宋体" w:cs="Times New Roman" w:hint="eastAsia"/>
                <w:sz w:val="18"/>
                <w:szCs w:val="18"/>
              </w:rPr>
              <w:t>月</w:t>
            </w:r>
            <w:r>
              <w:rPr>
                <w:rFonts w:ascii="Times New Roman" w:eastAsia="宋体" w:cs="Times New Roman" w:hint="eastAsia"/>
                <w:sz w:val="18"/>
                <w:szCs w:val="18"/>
              </w:rPr>
              <w:t>31</w:t>
            </w:r>
            <w:r>
              <w:rPr>
                <w:rFonts w:ascii="Times New Roman" w:eastAsia="宋体" w:cs="Times New Roman" w:hint="eastAsia"/>
                <w:sz w:val="18"/>
                <w:szCs w:val="18"/>
              </w:rPr>
              <w:t>用于提供社区养老、托育、家政服务的房产、土地免征</w:t>
            </w:r>
          </w:p>
        </w:tc>
        <w:tc>
          <w:tcPr>
            <w:tcW w:w="608"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w:t>
            </w:r>
            <w:bookmarkStart w:id="0" w:name="_GoBack"/>
            <w:bookmarkEnd w:id="0"/>
            <w:r>
              <w:rPr>
                <w:rFonts w:ascii="Times New Roman" w:eastAsia="宋体" w:cs="Times New Roman"/>
                <w:sz w:val="18"/>
                <w:szCs w:val="18"/>
              </w:rPr>
              <w:t>国库</w:t>
            </w:r>
            <w:r>
              <w:rPr>
                <w:rFonts w:ascii="Times New Roman" w:eastAsia="宋体" w:cs="Times New Roman"/>
                <w:sz w:val="18"/>
                <w:szCs w:val="18"/>
              </w:rPr>
              <w:t xml:space="preserve">    </w:t>
            </w:r>
          </w:p>
        </w:tc>
        <w:tc>
          <w:tcPr>
            <w:tcW w:w="484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rsidR="00997D58" w:rsidRDefault="009728B3" w:rsidP="00431145">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hint="eastAsia"/>
                <w:sz w:val="18"/>
                <w:szCs w:val="18"/>
              </w:rPr>
              <w:t>土地管理法》，《土地复垦条例实施办法》，苏财综〔</w:t>
            </w:r>
            <w:r>
              <w:rPr>
                <w:rFonts w:ascii="Times New Roman" w:eastAsia="宋体" w:cs="Times New Roman" w:hint="eastAsia"/>
                <w:sz w:val="18"/>
                <w:szCs w:val="18"/>
              </w:rPr>
              <w:t>1993</w:t>
            </w:r>
            <w:r>
              <w:rPr>
                <w:rFonts w:ascii="Times New Roman" w:eastAsia="宋体" w:cs="Times New Roman" w:hint="eastAsia"/>
                <w:sz w:val="18"/>
                <w:szCs w:val="18"/>
              </w:rPr>
              <w:t>〕</w:t>
            </w:r>
            <w:r>
              <w:rPr>
                <w:rFonts w:ascii="Times New Roman" w:eastAsia="宋体" w:cs="Times New Roman" w:hint="eastAsia"/>
                <w:sz w:val="18"/>
                <w:szCs w:val="18"/>
              </w:rPr>
              <w:t>199</w:t>
            </w:r>
            <w:r>
              <w:rPr>
                <w:rFonts w:ascii="Times New Roman" w:eastAsia="宋体" w:cs="Times New Roman" w:hint="eastAsia"/>
                <w:sz w:val="18"/>
                <w:szCs w:val="18"/>
              </w:rPr>
              <w:t>号，苏价涉字〔</w:t>
            </w:r>
            <w:r>
              <w:rPr>
                <w:rFonts w:ascii="Times New Roman" w:eastAsia="宋体" w:cs="Times New Roman" w:hint="eastAsia"/>
                <w:sz w:val="18"/>
                <w:szCs w:val="18"/>
              </w:rPr>
              <w:t>1993</w:t>
            </w:r>
            <w:r>
              <w:rPr>
                <w:rFonts w:ascii="Times New Roman" w:eastAsia="宋体" w:cs="Times New Roman" w:hint="eastAsia"/>
                <w:sz w:val="18"/>
                <w:szCs w:val="18"/>
              </w:rPr>
              <w:t>〕</w:t>
            </w:r>
            <w:r>
              <w:rPr>
                <w:rFonts w:ascii="Times New Roman" w:eastAsia="宋体" w:cs="Times New Roman" w:hint="eastAsia"/>
                <w:sz w:val="18"/>
                <w:szCs w:val="18"/>
              </w:rPr>
              <w:t>219</w:t>
            </w:r>
            <w:r>
              <w:rPr>
                <w:rFonts w:ascii="Times New Roman" w:eastAsia="宋体" w:cs="Times New Roman" w:hint="eastAsia"/>
                <w:sz w:val="18"/>
                <w:szCs w:val="18"/>
              </w:rPr>
              <w:t>号，财税〔</w:t>
            </w:r>
            <w:r>
              <w:rPr>
                <w:rFonts w:ascii="Times New Roman" w:eastAsia="宋体" w:cs="Times New Roman" w:hint="eastAsia"/>
                <w:sz w:val="18"/>
                <w:szCs w:val="18"/>
              </w:rPr>
              <w:t>2014</w:t>
            </w:r>
            <w:r>
              <w:rPr>
                <w:rFonts w:ascii="Times New Roman" w:eastAsia="宋体" w:cs="Times New Roman" w:hint="eastAsia"/>
                <w:sz w:val="18"/>
                <w:szCs w:val="18"/>
              </w:rPr>
              <w:t>〕</w:t>
            </w:r>
            <w:r>
              <w:rPr>
                <w:rFonts w:ascii="Times New Roman" w:eastAsia="宋体" w:cs="Times New Roman" w:hint="eastAsia"/>
                <w:sz w:val="18"/>
                <w:szCs w:val="18"/>
              </w:rPr>
              <w:t>77</w:t>
            </w:r>
            <w:r>
              <w:rPr>
                <w:rFonts w:ascii="Times New Roman" w:eastAsia="宋体" w:cs="Times New Roman" w:hint="eastAsia"/>
                <w:sz w:val="18"/>
                <w:szCs w:val="18"/>
              </w:rPr>
              <w:t>号，苏财综〔</w:t>
            </w:r>
            <w:r>
              <w:rPr>
                <w:rFonts w:ascii="Times New Roman" w:eastAsia="宋体" w:cs="Times New Roman" w:hint="eastAsia"/>
                <w:sz w:val="18"/>
                <w:szCs w:val="18"/>
              </w:rPr>
              <w:t>2014</w:t>
            </w:r>
            <w:r>
              <w:rPr>
                <w:rFonts w:ascii="Times New Roman" w:eastAsia="宋体" w:cs="Times New Roman" w:hint="eastAsia"/>
                <w:sz w:val="18"/>
                <w:szCs w:val="18"/>
              </w:rPr>
              <w:t>〕</w:t>
            </w:r>
            <w:r>
              <w:rPr>
                <w:rFonts w:ascii="Times New Roman" w:eastAsia="宋体" w:cs="Times New Roman" w:hint="eastAsia"/>
                <w:sz w:val="18"/>
                <w:szCs w:val="18"/>
              </w:rPr>
              <w:t>105</w:t>
            </w:r>
            <w:r>
              <w:rPr>
                <w:rFonts w:ascii="Times New Roman" w:eastAsia="宋体" w:cs="Times New Roman" w:hint="eastAsia"/>
                <w:sz w:val="18"/>
                <w:szCs w:val="18"/>
              </w:rPr>
              <w:t>号，</w:t>
            </w:r>
            <w:r>
              <w:rPr>
                <w:rFonts w:ascii="Times New Roman" w:eastAsia="宋体" w:cs="Times New Roman" w:hint="eastAsia"/>
                <w:color w:val="000000"/>
                <w:sz w:val="18"/>
                <w:szCs w:val="18"/>
              </w:rPr>
              <w:t>宿政发〔</w:t>
            </w:r>
            <w:r>
              <w:rPr>
                <w:rFonts w:ascii="Times New Roman" w:eastAsia="宋体" w:cs="Times New Roman" w:hint="eastAsia"/>
                <w:color w:val="000000"/>
                <w:sz w:val="18"/>
                <w:szCs w:val="18"/>
              </w:rPr>
              <w:t>2014</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131</w:t>
            </w:r>
            <w:r>
              <w:rPr>
                <w:rFonts w:ascii="Times New Roman" w:eastAsia="宋体" w:cs="Times New Roman" w:hint="eastAsia"/>
                <w:color w:val="000000"/>
                <w:sz w:val="18"/>
                <w:szCs w:val="18"/>
              </w:rPr>
              <w:t>号，宿政发〔</w:t>
            </w:r>
            <w:r>
              <w:rPr>
                <w:rFonts w:ascii="Times New Roman" w:eastAsia="宋体" w:cs="Times New Roman" w:hint="eastAsia"/>
                <w:color w:val="000000"/>
                <w:sz w:val="18"/>
                <w:szCs w:val="18"/>
              </w:rPr>
              <w:t>2015</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154</w:t>
            </w:r>
            <w:r>
              <w:rPr>
                <w:rFonts w:ascii="Times New Roman" w:eastAsia="宋体" w:cs="Times New Roman" w:hint="eastAsia"/>
                <w:color w:val="000000"/>
                <w:sz w:val="18"/>
                <w:szCs w:val="18"/>
              </w:rPr>
              <w:t>号，宿政办发〔</w:t>
            </w:r>
            <w:r>
              <w:rPr>
                <w:rFonts w:ascii="Times New Roman" w:eastAsia="宋体" w:cs="Times New Roman" w:hint="eastAsia"/>
                <w:color w:val="000000"/>
                <w:sz w:val="18"/>
                <w:szCs w:val="18"/>
              </w:rPr>
              <w:t>2018</w:t>
            </w:r>
            <w:r>
              <w:rPr>
                <w:rFonts w:ascii="Times New Roman" w:eastAsia="宋体" w:cs="Times New Roman" w:hint="eastAsia"/>
                <w:color w:val="000000"/>
                <w:sz w:val="18"/>
                <w:szCs w:val="18"/>
              </w:rPr>
              <w:t>〕</w:t>
            </w:r>
            <w:r>
              <w:rPr>
                <w:rFonts w:ascii="Times New Roman" w:eastAsia="宋体" w:cs="Times New Roman" w:hint="eastAsia"/>
                <w:color w:val="000000"/>
                <w:sz w:val="18"/>
                <w:szCs w:val="18"/>
              </w:rPr>
              <w:t>]126</w:t>
            </w:r>
            <w:r>
              <w:rPr>
                <w:rFonts w:ascii="Times New Roman" w:eastAsia="宋体" w:cs="Times New Roman" w:hint="eastAsia"/>
                <w:color w:val="000000"/>
                <w:sz w:val="18"/>
                <w:szCs w:val="18"/>
              </w:rPr>
              <w:t>号，</w:t>
            </w:r>
            <w:r>
              <w:rPr>
                <w:rFonts w:ascii="Times New Roman" w:eastAsia="宋体" w:cs="Times New Roman" w:hint="eastAsia"/>
                <w:sz w:val="18"/>
                <w:szCs w:val="18"/>
              </w:rPr>
              <w:t>苏发改服价〔</w:t>
            </w:r>
            <w:r>
              <w:rPr>
                <w:rFonts w:ascii="Times New Roman" w:eastAsia="宋体" w:cs="Times New Roman" w:hint="eastAsia"/>
                <w:sz w:val="18"/>
                <w:szCs w:val="18"/>
              </w:rPr>
              <w:t>2018</w:t>
            </w:r>
            <w:r>
              <w:rPr>
                <w:rFonts w:ascii="Times New Roman" w:eastAsia="宋体" w:cs="Times New Roman" w:hint="eastAsia"/>
                <w:sz w:val="18"/>
                <w:szCs w:val="18"/>
              </w:rPr>
              <w:t>〕</w:t>
            </w:r>
            <w:r>
              <w:rPr>
                <w:rFonts w:ascii="Times New Roman" w:eastAsia="宋体" w:cs="Times New Roman" w:hint="eastAsia"/>
                <w:sz w:val="18"/>
                <w:szCs w:val="18"/>
              </w:rPr>
              <w:t>1348</w:t>
            </w:r>
            <w:r>
              <w:rPr>
                <w:rFonts w:ascii="Times New Roman" w:eastAsia="宋体" w:cs="Times New Roman" w:hint="eastAsia"/>
                <w:sz w:val="18"/>
                <w:szCs w:val="18"/>
              </w:rPr>
              <w:t>号，财政部公告</w:t>
            </w:r>
            <w:r>
              <w:rPr>
                <w:rFonts w:ascii="Times New Roman" w:eastAsia="宋体" w:cs="Times New Roman" w:hint="eastAsia"/>
                <w:sz w:val="18"/>
                <w:szCs w:val="18"/>
              </w:rPr>
              <w:t>2019</w:t>
            </w:r>
            <w:r>
              <w:rPr>
                <w:rFonts w:ascii="Times New Roman" w:eastAsia="宋体" w:cs="Times New Roman" w:hint="eastAsia"/>
                <w:sz w:val="18"/>
                <w:szCs w:val="18"/>
              </w:rPr>
              <w:t>年第</w:t>
            </w:r>
            <w:r>
              <w:rPr>
                <w:rFonts w:ascii="Times New Roman" w:eastAsia="宋体" w:cs="Times New Roman" w:hint="eastAsia"/>
                <w:sz w:val="18"/>
                <w:szCs w:val="18"/>
              </w:rPr>
              <w:t>76</w:t>
            </w:r>
            <w:r>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997D58" w:rsidTr="00BF4F6D">
        <w:trPr>
          <w:cantSplit/>
          <w:trHeight w:val="2829"/>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2</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方正仿宋_GBK"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土地闲置费</w:t>
            </w:r>
          </w:p>
        </w:tc>
        <w:tc>
          <w:tcPr>
            <w:tcW w:w="3556" w:type="dxa"/>
            <w:tcBorders>
              <w:top w:val="nil"/>
              <w:left w:val="single" w:sz="4" w:space="0" w:color="auto"/>
              <w:bottom w:val="single" w:sz="4" w:space="0" w:color="auto"/>
              <w:right w:val="single" w:sz="4" w:space="0" w:color="auto"/>
            </w:tcBorders>
            <w:shd w:val="clear" w:color="auto" w:fill="auto"/>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按划拨或出让土地价款的</w:t>
            </w:r>
            <w:r>
              <w:rPr>
                <w:rFonts w:ascii="Times New Roman" w:eastAsia="宋体" w:cs="Times New Roman" w:hint="eastAsia"/>
                <w:sz w:val="18"/>
                <w:szCs w:val="18"/>
              </w:rPr>
              <w:t>20</w:t>
            </w:r>
            <w:r>
              <w:rPr>
                <w:rFonts w:ascii="Times New Roman" w:eastAsia="宋体" w:cs="Times New Roman" w:hint="eastAsia"/>
                <w:sz w:val="18"/>
                <w:szCs w:val="18"/>
              </w:rPr>
              <w:t>％计征，逾期缴纳土地闲置费的，从逾期日起，按日加收</w:t>
            </w:r>
            <w:r>
              <w:rPr>
                <w:rFonts w:ascii="Times New Roman" w:eastAsia="宋体" w:cs="Times New Roman" w:hint="eastAsia"/>
                <w:sz w:val="18"/>
                <w:szCs w:val="18"/>
              </w:rPr>
              <w:t>0.1</w:t>
            </w:r>
            <w:r>
              <w:rPr>
                <w:rFonts w:ascii="Times New Roman" w:eastAsia="宋体" w:cs="Times New Roman" w:hint="eastAsia"/>
                <w:sz w:val="18"/>
                <w:szCs w:val="18"/>
              </w:rPr>
              <w:t>％的滞纳金。自</w:t>
            </w:r>
            <w:r>
              <w:rPr>
                <w:rFonts w:ascii="Times New Roman" w:eastAsia="宋体" w:cs="Times New Roman" w:hint="eastAsia"/>
                <w:sz w:val="18"/>
                <w:szCs w:val="18"/>
              </w:rPr>
              <w:t>2015</w:t>
            </w:r>
            <w:r>
              <w:rPr>
                <w:rFonts w:ascii="Times New Roman" w:eastAsia="宋体" w:cs="Times New Roman" w:hint="eastAsia"/>
                <w:sz w:val="18"/>
                <w:szCs w:val="18"/>
              </w:rPr>
              <w:t>年</w:t>
            </w:r>
            <w:r>
              <w:rPr>
                <w:rFonts w:ascii="Times New Roman" w:eastAsia="宋体" w:cs="Times New Roman" w:hint="eastAsia"/>
                <w:sz w:val="18"/>
                <w:szCs w:val="18"/>
              </w:rPr>
              <w:t>1</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日起，对养老机构和医疗机构：非营利性的免收，营利性的减半收取。中小学校舍安全工程、涉及农房改善建设项目免收。</w:t>
            </w:r>
            <w:r>
              <w:rPr>
                <w:rFonts w:ascii="Times New Roman" w:eastAsia="宋体" w:cs="Times New Roman" w:hint="eastAsia"/>
                <w:sz w:val="18"/>
                <w:szCs w:val="18"/>
              </w:rPr>
              <w:t xml:space="preserve"> </w:t>
            </w:r>
            <w:r>
              <w:rPr>
                <w:rFonts w:ascii="Times New Roman" w:eastAsia="宋体" w:cs="Times New Roman" w:hint="eastAsia"/>
                <w:sz w:val="18"/>
                <w:szCs w:val="18"/>
              </w:rPr>
              <w:t>自</w:t>
            </w:r>
            <w:r>
              <w:rPr>
                <w:rFonts w:ascii="Times New Roman" w:eastAsia="宋体" w:cs="Times New Roman" w:hint="eastAsia"/>
                <w:sz w:val="18"/>
                <w:szCs w:val="18"/>
              </w:rPr>
              <w:t>2019</w:t>
            </w:r>
            <w:r>
              <w:rPr>
                <w:rFonts w:ascii="Times New Roman" w:eastAsia="宋体" w:cs="Times New Roman" w:hint="eastAsia"/>
                <w:sz w:val="18"/>
                <w:szCs w:val="18"/>
              </w:rPr>
              <w:t>年</w:t>
            </w:r>
            <w:r>
              <w:rPr>
                <w:rFonts w:ascii="Times New Roman" w:eastAsia="宋体" w:cs="Times New Roman" w:hint="eastAsia"/>
                <w:sz w:val="18"/>
                <w:szCs w:val="18"/>
              </w:rPr>
              <w:t>6</w:t>
            </w:r>
            <w:r>
              <w:rPr>
                <w:rFonts w:ascii="Times New Roman" w:eastAsia="宋体" w:cs="Times New Roman" w:hint="eastAsia"/>
                <w:sz w:val="18"/>
                <w:szCs w:val="18"/>
              </w:rPr>
              <w:t>月</w:t>
            </w:r>
            <w:r>
              <w:rPr>
                <w:rFonts w:ascii="Times New Roman" w:eastAsia="宋体" w:cs="Times New Roman" w:hint="eastAsia"/>
                <w:sz w:val="18"/>
                <w:szCs w:val="18"/>
              </w:rPr>
              <w:t>1</w:t>
            </w:r>
            <w:r>
              <w:rPr>
                <w:rFonts w:ascii="Times New Roman" w:eastAsia="宋体" w:cs="Times New Roman" w:hint="eastAsia"/>
                <w:sz w:val="18"/>
                <w:szCs w:val="18"/>
              </w:rPr>
              <w:t>日起至</w:t>
            </w:r>
            <w:r>
              <w:rPr>
                <w:rFonts w:ascii="Times New Roman" w:eastAsia="宋体" w:cs="Times New Roman" w:hint="eastAsia"/>
                <w:sz w:val="18"/>
                <w:szCs w:val="18"/>
              </w:rPr>
              <w:t>2025</w:t>
            </w:r>
            <w:r>
              <w:rPr>
                <w:rFonts w:ascii="Times New Roman" w:eastAsia="宋体" w:cs="Times New Roman" w:hint="eastAsia"/>
                <w:sz w:val="18"/>
                <w:szCs w:val="18"/>
              </w:rPr>
              <w:t>年</w:t>
            </w:r>
            <w:r>
              <w:rPr>
                <w:rFonts w:ascii="Times New Roman" w:eastAsia="宋体" w:cs="Times New Roman" w:hint="eastAsia"/>
                <w:sz w:val="18"/>
                <w:szCs w:val="18"/>
              </w:rPr>
              <w:t>12</w:t>
            </w:r>
            <w:r>
              <w:rPr>
                <w:rFonts w:ascii="Times New Roman" w:eastAsia="宋体" w:cs="Times New Roman" w:hint="eastAsia"/>
                <w:sz w:val="18"/>
                <w:szCs w:val="18"/>
              </w:rPr>
              <w:t>月</w:t>
            </w:r>
            <w:r>
              <w:rPr>
                <w:rFonts w:ascii="Times New Roman" w:eastAsia="宋体" w:cs="Times New Roman" w:hint="eastAsia"/>
                <w:sz w:val="18"/>
                <w:szCs w:val="18"/>
              </w:rPr>
              <w:t>31</w:t>
            </w:r>
            <w:r>
              <w:rPr>
                <w:rFonts w:ascii="Times New Roman" w:eastAsia="宋体" w:cs="Times New Roman" w:hint="eastAsia"/>
                <w:sz w:val="18"/>
                <w:szCs w:val="18"/>
              </w:rPr>
              <w:t>用于提供社区养老、托育、家政服务的房产、土地免征</w:t>
            </w:r>
          </w:p>
        </w:tc>
        <w:tc>
          <w:tcPr>
            <w:tcW w:w="608" w:type="dxa"/>
            <w:tcBorders>
              <w:top w:val="nil"/>
              <w:left w:val="nil"/>
              <w:bottom w:val="single" w:sz="4" w:space="0" w:color="auto"/>
              <w:right w:val="single" w:sz="4" w:space="0" w:color="auto"/>
            </w:tcBorders>
            <w:shd w:val="clear" w:color="auto" w:fill="auto"/>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nil"/>
              <w:left w:val="nil"/>
              <w:bottom w:val="single" w:sz="4" w:space="0" w:color="auto"/>
              <w:right w:val="single" w:sz="4" w:space="0" w:color="auto"/>
            </w:tcBorders>
            <w:shd w:val="clear" w:color="auto" w:fill="auto"/>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r>
              <w:rPr>
                <w:rFonts w:ascii="Times New Roman" w:eastAsia="宋体" w:cs="Times New Roman"/>
                <w:sz w:val="18"/>
                <w:szCs w:val="18"/>
              </w:rPr>
              <w:t xml:space="preserve">    </w:t>
            </w:r>
          </w:p>
        </w:tc>
        <w:tc>
          <w:tcPr>
            <w:tcW w:w="4849" w:type="dxa"/>
            <w:tcBorders>
              <w:top w:val="nil"/>
              <w:left w:val="nil"/>
              <w:bottom w:val="single" w:sz="4" w:space="0" w:color="auto"/>
              <w:right w:val="single" w:sz="4" w:space="0" w:color="auto"/>
            </w:tcBorders>
            <w:shd w:val="clear" w:color="auto" w:fill="auto"/>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《土地管理法》</w:t>
            </w:r>
            <w:r>
              <w:rPr>
                <w:rFonts w:ascii="Times New Roman" w:eastAsia="宋体" w:cs="Times New Roman" w:hint="eastAsia"/>
                <w:sz w:val="18"/>
                <w:szCs w:val="18"/>
              </w:rPr>
              <w:t>，</w:t>
            </w:r>
            <w:r>
              <w:rPr>
                <w:rFonts w:ascii="Times New Roman" w:eastAsia="宋体" w:cs="Times New Roman"/>
                <w:sz w:val="18"/>
                <w:szCs w:val="18"/>
              </w:rPr>
              <w:t>《城市房地产管理法》</w:t>
            </w:r>
            <w:r>
              <w:rPr>
                <w:rFonts w:ascii="Times New Roman" w:eastAsia="宋体" w:cs="Times New Roman" w:hint="eastAsia"/>
                <w:sz w:val="18"/>
                <w:szCs w:val="18"/>
              </w:rPr>
              <w:t>，</w:t>
            </w:r>
            <w:r>
              <w:rPr>
                <w:rFonts w:ascii="Times New Roman" w:eastAsia="宋体" w:cs="Times New Roman"/>
                <w:sz w:val="18"/>
                <w:szCs w:val="18"/>
              </w:rPr>
              <w:t>财预〔</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584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苏财预〔</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95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2008</w:t>
            </w:r>
            <w:r>
              <w:rPr>
                <w:rFonts w:ascii="Times New Roman" w:eastAsia="宋体" w:cs="Times New Roman"/>
                <w:sz w:val="18"/>
                <w:szCs w:val="18"/>
              </w:rPr>
              <w:t>〕</w:t>
            </w:r>
            <w:r>
              <w:rPr>
                <w:rFonts w:ascii="Times New Roman" w:eastAsia="宋体" w:cs="Times New Roman"/>
                <w:sz w:val="18"/>
                <w:szCs w:val="18"/>
              </w:rPr>
              <w:t>330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2008</w:t>
            </w:r>
            <w:r>
              <w:rPr>
                <w:rFonts w:ascii="Times New Roman" w:eastAsia="宋体" w:cs="Times New Roman"/>
                <w:sz w:val="18"/>
                <w:szCs w:val="18"/>
              </w:rPr>
              <w:t>〕</w:t>
            </w:r>
            <w:r>
              <w:rPr>
                <w:rFonts w:ascii="Times New Roman" w:eastAsia="宋体" w:cs="Times New Roman"/>
                <w:sz w:val="18"/>
                <w:szCs w:val="18"/>
              </w:rPr>
              <w:t>78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财税〔</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77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105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财政部公告</w:t>
            </w:r>
            <w:r>
              <w:rPr>
                <w:rFonts w:ascii="Times New Roman" w:eastAsia="宋体" w:cs="Times New Roman"/>
                <w:sz w:val="18"/>
                <w:szCs w:val="18"/>
              </w:rPr>
              <w:t>2019</w:t>
            </w:r>
            <w:r>
              <w:rPr>
                <w:rFonts w:ascii="Times New Roman" w:eastAsia="宋体" w:cs="Times New Roman"/>
                <w:sz w:val="18"/>
                <w:szCs w:val="18"/>
              </w:rPr>
              <w:t>年第</w:t>
            </w:r>
            <w:r>
              <w:rPr>
                <w:rFonts w:ascii="Times New Roman" w:eastAsia="宋体" w:cs="Times New Roman"/>
                <w:sz w:val="18"/>
                <w:szCs w:val="18"/>
              </w:rPr>
              <w:t>76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宿政发〔</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131</w:t>
            </w:r>
            <w:r>
              <w:rPr>
                <w:rFonts w:ascii="Times New Roman" w:eastAsia="宋体" w:cs="Times New Roman"/>
                <w:sz w:val="18"/>
                <w:szCs w:val="18"/>
              </w:rPr>
              <w:t>号</w:t>
            </w:r>
            <w:r>
              <w:rPr>
                <w:rFonts w:ascii="Times New Roman" w:eastAsia="宋体" w:cs="Times New Roman" w:hint="eastAsia"/>
                <w:sz w:val="18"/>
                <w:szCs w:val="18"/>
              </w:rPr>
              <w:t>，苏发改服价〔</w:t>
            </w:r>
            <w:r>
              <w:rPr>
                <w:rFonts w:ascii="Times New Roman" w:eastAsia="宋体" w:cs="Times New Roman" w:hint="eastAsia"/>
                <w:sz w:val="18"/>
                <w:szCs w:val="18"/>
              </w:rPr>
              <w:t>2018</w:t>
            </w:r>
            <w:r>
              <w:rPr>
                <w:rFonts w:ascii="Times New Roman" w:eastAsia="宋体" w:cs="Times New Roman" w:hint="eastAsia"/>
                <w:sz w:val="18"/>
                <w:szCs w:val="18"/>
              </w:rPr>
              <w:t>〕</w:t>
            </w:r>
            <w:r>
              <w:rPr>
                <w:rFonts w:ascii="Times New Roman" w:eastAsia="宋体" w:cs="Times New Roman" w:hint="eastAsia"/>
                <w:sz w:val="18"/>
                <w:szCs w:val="18"/>
              </w:rPr>
              <w:t>1348</w:t>
            </w:r>
            <w:r>
              <w:rPr>
                <w:rFonts w:ascii="Times New Roman" w:eastAsia="宋体" w:cs="Times New Roman" w:hint="eastAsia"/>
                <w:sz w:val="18"/>
                <w:szCs w:val="18"/>
              </w:rPr>
              <w:t>号，</w:t>
            </w:r>
            <w:r>
              <w:rPr>
                <w:rFonts w:ascii="Times New Roman" w:eastAsia="宋体" w:cs="Times New Roman"/>
                <w:sz w:val="18"/>
                <w:szCs w:val="18"/>
              </w:rPr>
              <w:t>宿政办发〔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126</w:t>
            </w:r>
            <w:r>
              <w:rPr>
                <w:rFonts w:ascii="Times New Roman" w:eastAsia="宋体" w:cs="Times New Roman"/>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BF4F6D" w:rsidTr="00BF4F6D">
        <w:trPr>
          <w:cantSplit/>
          <w:trHeight w:val="375"/>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BF4F6D" w:rsidRDefault="00BF4F6D">
            <w:pPr>
              <w:widowControl/>
              <w:autoSpaceDE w:val="0"/>
              <w:snapToGrid w:val="0"/>
              <w:spacing w:line="240" w:lineRule="atLeast"/>
              <w:jc w:val="center"/>
              <w:textAlignment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BF4F6D" w:rsidRDefault="00BF4F6D">
            <w:pPr>
              <w:autoSpaceDE w:val="0"/>
              <w:autoSpaceDN w:val="0"/>
              <w:snapToGrid w:val="0"/>
              <w:spacing w:line="240" w:lineRule="atLeast"/>
              <w:jc w:val="center"/>
              <w:rPr>
                <w:rFonts w:ascii="Times New Roman" w:eastAsia="方正仿宋_GBK"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BF4F6D" w:rsidRDefault="00BF4F6D">
            <w:pPr>
              <w:widowControl/>
              <w:autoSpaceDE w:val="0"/>
              <w:snapToGrid w:val="0"/>
              <w:spacing w:line="240" w:lineRule="atLeast"/>
              <w:jc w:val="left"/>
              <w:textAlignment w:val="center"/>
              <w:rPr>
                <w:rFonts w:ascii="Times New Roman" w:eastAsia="宋体" w:cs="Times New Roman"/>
                <w:sz w:val="18"/>
                <w:szCs w:val="18"/>
              </w:rPr>
            </w:pPr>
          </w:p>
        </w:tc>
        <w:tc>
          <w:tcPr>
            <w:tcW w:w="3556" w:type="dxa"/>
            <w:tcBorders>
              <w:top w:val="single" w:sz="4" w:space="0" w:color="000000"/>
              <w:left w:val="nil"/>
              <w:bottom w:val="single" w:sz="4" w:space="0" w:color="auto"/>
              <w:right w:val="single" w:sz="4" w:space="0" w:color="000000"/>
            </w:tcBorders>
            <w:tcMar>
              <w:left w:w="57" w:type="dxa"/>
              <w:right w:w="57" w:type="dxa"/>
            </w:tcMar>
            <w:vAlign w:val="center"/>
          </w:tcPr>
          <w:p w:rsidR="00BF4F6D" w:rsidRDefault="00BF4F6D">
            <w:pPr>
              <w:autoSpaceDE w:val="0"/>
              <w:autoSpaceDN w:val="0"/>
              <w:snapToGrid w:val="0"/>
              <w:spacing w:line="240" w:lineRule="atLeast"/>
              <w:rPr>
                <w:rFonts w:ascii="Times New Roman" w:eastAsia="宋体" w:cs="Times New Roman"/>
                <w:sz w:val="18"/>
                <w:szCs w:val="18"/>
              </w:rPr>
            </w:pPr>
          </w:p>
        </w:tc>
        <w:tc>
          <w:tcPr>
            <w:tcW w:w="608" w:type="dxa"/>
            <w:tcBorders>
              <w:top w:val="single" w:sz="4" w:space="0" w:color="000000"/>
              <w:left w:val="nil"/>
              <w:bottom w:val="single" w:sz="4" w:space="0" w:color="auto"/>
              <w:right w:val="single" w:sz="4" w:space="0" w:color="000000"/>
            </w:tcBorders>
            <w:tcMar>
              <w:left w:w="57" w:type="dxa"/>
              <w:right w:w="57" w:type="dxa"/>
            </w:tcMar>
            <w:vAlign w:val="center"/>
          </w:tcPr>
          <w:p w:rsidR="00BF4F6D" w:rsidRDefault="00BF4F6D">
            <w:pPr>
              <w:autoSpaceDE w:val="0"/>
              <w:autoSpaceDN w:val="0"/>
              <w:snapToGrid w:val="0"/>
              <w:spacing w:line="240" w:lineRule="atLeast"/>
              <w:jc w:val="center"/>
              <w:rPr>
                <w:rFonts w:ascii="Times New Roman" w:eastAsia="宋体" w:cs="Times New Roman"/>
                <w:sz w:val="18"/>
                <w:szCs w:val="18"/>
              </w:rPr>
            </w:pPr>
          </w:p>
        </w:tc>
        <w:tc>
          <w:tcPr>
            <w:tcW w:w="970" w:type="dxa"/>
            <w:tcBorders>
              <w:top w:val="single" w:sz="4" w:space="0" w:color="000000"/>
              <w:left w:val="nil"/>
              <w:bottom w:val="single" w:sz="4" w:space="0" w:color="auto"/>
              <w:right w:val="single" w:sz="4" w:space="0" w:color="000000"/>
            </w:tcBorders>
            <w:tcMar>
              <w:left w:w="57" w:type="dxa"/>
              <w:right w:w="57" w:type="dxa"/>
            </w:tcMar>
            <w:vAlign w:val="center"/>
          </w:tcPr>
          <w:p w:rsidR="00BF4F6D" w:rsidRDefault="00BF4F6D">
            <w:pPr>
              <w:autoSpaceDE w:val="0"/>
              <w:autoSpaceDN w:val="0"/>
              <w:snapToGrid w:val="0"/>
              <w:spacing w:line="240" w:lineRule="atLeast"/>
              <w:rPr>
                <w:rFonts w:ascii="Times New Roman" w:eastAsia="宋体" w:cs="Times New Roman"/>
                <w:sz w:val="18"/>
                <w:szCs w:val="18"/>
              </w:rPr>
            </w:pPr>
          </w:p>
        </w:tc>
        <w:tc>
          <w:tcPr>
            <w:tcW w:w="4849" w:type="dxa"/>
            <w:tcBorders>
              <w:top w:val="single" w:sz="4" w:space="0" w:color="000000"/>
              <w:left w:val="nil"/>
              <w:bottom w:val="single" w:sz="4" w:space="0" w:color="auto"/>
              <w:right w:val="single" w:sz="4" w:space="0" w:color="000000"/>
            </w:tcBorders>
            <w:tcMar>
              <w:left w:w="57" w:type="dxa"/>
              <w:right w:w="57" w:type="dxa"/>
            </w:tcMar>
            <w:vAlign w:val="center"/>
          </w:tcPr>
          <w:p w:rsidR="00BF4F6D" w:rsidRDefault="00BF4F6D">
            <w:pPr>
              <w:autoSpaceDE w:val="0"/>
              <w:autoSpaceDN w:val="0"/>
              <w:snapToGrid w:val="0"/>
              <w:spacing w:line="240" w:lineRule="atLeast"/>
              <w:rPr>
                <w:rFonts w:ascii="Times New Roman" w:eastAsia="宋体" w:cs="Times New Roman"/>
                <w:sz w:val="18"/>
                <w:szCs w:val="18"/>
              </w:rPr>
            </w:pPr>
          </w:p>
        </w:tc>
        <w:tc>
          <w:tcPr>
            <w:tcW w:w="1283" w:type="dxa"/>
            <w:tcBorders>
              <w:top w:val="single" w:sz="4" w:space="0" w:color="000000"/>
              <w:left w:val="nil"/>
              <w:bottom w:val="single" w:sz="4" w:space="0" w:color="000000"/>
              <w:right w:val="single" w:sz="4" w:space="0" w:color="000000"/>
            </w:tcBorders>
            <w:tcMar>
              <w:left w:w="57" w:type="dxa"/>
              <w:right w:w="57" w:type="dxa"/>
            </w:tcMar>
            <w:vAlign w:val="center"/>
          </w:tcPr>
          <w:p w:rsidR="00BF4F6D" w:rsidRDefault="00BF4F6D">
            <w:pPr>
              <w:autoSpaceDE w:val="0"/>
              <w:autoSpaceDN w:val="0"/>
              <w:snapToGrid w:val="0"/>
              <w:spacing w:line="240" w:lineRule="atLeast"/>
              <w:jc w:val="center"/>
              <w:rPr>
                <w:rFonts w:ascii="Times New Roman" w:eastAsia="宋体" w:cs="Times New Roman"/>
                <w:sz w:val="18"/>
                <w:szCs w:val="18"/>
              </w:rPr>
            </w:pPr>
          </w:p>
        </w:tc>
      </w:tr>
      <w:tr w:rsidR="00997D58" w:rsidTr="00BF4F6D">
        <w:trPr>
          <w:cantSplit/>
          <w:trHeight w:val="567"/>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lastRenderedPageBreak/>
              <w:t>二</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住房和</w:t>
            </w:r>
          </w:p>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城乡建设</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黑体" w:cs="Times New Roman"/>
                <w:sz w:val="18"/>
                <w:szCs w:val="18"/>
              </w:rPr>
            </w:pPr>
          </w:p>
        </w:tc>
      </w:tr>
      <w:tr w:rsidR="00997D58" w:rsidTr="003D5645">
        <w:trPr>
          <w:cantSplit/>
          <w:trHeight w:val="1916"/>
          <w:jc w:val="center"/>
        </w:trPr>
        <w:tc>
          <w:tcPr>
            <w:tcW w:w="585" w:type="dxa"/>
            <w:tcBorders>
              <w:top w:val="single" w:sz="4" w:space="0" w:color="auto"/>
              <w:left w:val="single" w:sz="4" w:space="0" w:color="000000"/>
              <w:bottom w:val="single" w:sz="4" w:space="0" w:color="000000"/>
              <w:right w:val="single" w:sz="4" w:space="0" w:color="000000"/>
            </w:tcBorders>
            <w:tcMar>
              <w:left w:w="57" w:type="dxa"/>
              <w:right w:w="57" w:type="dxa"/>
            </w:tcMar>
            <w:vAlign w:val="center"/>
          </w:tcPr>
          <w:p w:rsidR="00997D58" w:rsidRDefault="00BF4F6D">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hint="eastAsia"/>
                <w:sz w:val="18"/>
                <w:szCs w:val="18"/>
              </w:rPr>
              <w:t>3</w:t>
            </w:r>
          </w:p>
        </w:tc>
        <w:tc>
          <w:tcPr>
            <w:tcW w:w="774" w:type="dxa"/>
            <w:tcBorders>
              <w:top w:val="single" w:sz="4" w:space="0" w:color="000000"/>
              <w:left w:val="nil"/>
              <w:bottom w:val="single" w:sz="4" w:space="0" w:color="000000"/>
              <w:right w:val="single" w:sz="4" w:space="0" w:color="000000"/>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宋体" w:cs="Times New Roman"/>
                <w:sz w:val="18"/>
                <w:szCs w:val="18"/>
              </w:rPr>
            </w:pPr>
          </w:p>
        </w:tc>
        <w:tc>
          <w:tcPr>
            <w:tcW w:w="1487" w:type="dxa"/>
            <w:tcBorders>
              <w:top w:val="single" w:sz="4" w:space="0" w:color="000000"/>
              <w:left w:val="nil"/>
              <w:bottom w:val="single" w:sz="4" w:space="0" w:color="000000"/>
              <w:right w:val="single" w:sz="4" w:space="0" w:color="000000"/>
            </w:tcBorders>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城市道路占用、挖掘费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rsidP="00B6016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自</w:t>
            </w:r>
            <w:r>
              <w:rPr>
                <w:rFonts w:ascii="Times New Roman" w:eastAsia="宋体" w:cs="Times New Roman"/>
                <w:sz w:val="18"/>
                <w:szCs w:val="18"/>
              </w:rPr>
              <w:t>2015</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对非营利性养老和医疗机构免征、营利性养老和医疗机构减半征收。工业项目、小微企业（不含房地产开发经营）免收。独立建设的人防工程、中小学（含幼儿园）校舍安全工程建设项目、农房改善建设项目、公共租赁住房建设免收</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rsidP="00431145">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《城市道路管理条例》</w:t>
            </w:r>
            <w:r>
              <w:rPr>
                <w:rFonts w:ascii="Times New Roman" w:eastAsia="宋体" w:cs="Times New Roman" w:hint="eastAsia"/>
                <w:sz w:val="18"/>
                <w:szCs w:val="18"/>
              </w:rPr>
              <w:t>，</w:t>
            </w:r>
            <w:r>
              <w:rPr>
                <w:rFonts w:ascii="Times New Roman" w:eastAsia="宋体" w:cs="Times New Roman"/>
                <w:sz w:val="18"/>
                <w:szCs w:val="18"/>
              </w:rPr>
              <w:t>建城〔</w:t>
            </w:r>
            <w:r>
              <w:rPr>
                <w:rFonts w:ascii="Times New Roman" w:eastAsia="宋体" w:cs="Times New Roman"/>
                <w:sz w:val="18"/>
                <w:szCs w:val="18"/>
              </w:rPr>
              <w:t>1993</w:t>
            </w:r>
            <w:r>
              <w:rPr>
                <w:rFonts w:ascii="Times New Roman" w:eastAsia="宋体" w:cs="Times New Roman"/>
                <w:sz w:val="18"/>
                <w:szCs w:val="18"/>
              </w:rPr>
              <w:t>〕</w:t>
            </w:r>
            <w:r>
              <w:rPr>
                <w:rFonts w:ascii="Times New Roman" w:eastAsia="宋体" w:cs="Times New Roman"/>
                <w:sz w:val="18"/>
                <w:szCs w:val="18"/>
              </w:rPr>
              <w:t>410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苏建综〔</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287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苏价涉〔</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160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1999</w:t>
            </w:r>
            <w:r>
              <w:rPr>
                <w:rFonts w:ascii="Times New Roman" w:eastAsia="宋体" w:cs="Times New Roman"/>
                <w:sz w:val="18"/>
                <w:szCs w:val="18"/>
              </w:rPr>
              <w:t>〕</w:t>
            </w:r>
            <w:r>
              <w:rPr>
                <w:rFonts w:ascii="Times New Roman" w:eastAsia="宋体" w:cs="Times New Roman"/>
                <w:sz w:val="18"/>
                <w:szCs w:val="18"/>
              </w:rPr>
              <w:t>217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苏政发〔</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105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财预〔</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470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2012</w:t>
            </w:r>
            <w:r>
              <w:rPr>
                <w:rFonts w:ascii="Times New Roman" w:eastAsia="宋体" w:cs="Times New Roman"/>
                <w:sz w:val="18"/>
                <w:szCs w:val="18"/>
              </w:rPr>
              <w:t>〕</w:t>
            </w:r>
            <w:r>
              <w:rPr>
                <w:rFonts w:ascii="Times New Roman" w:eastAsia="宋体" w:cs="Times New Roman"/>
                <w:sz w:val="18"/>
                <w:szCs w:val="18"/>
              </w:rPr>
              <w:t>159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苏建城〔</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682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苏发改服价发〔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1348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宿政发〔</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131</w:t>
            </w:r>
            <w:r>
              <w:rPr>
                <w:rFonts w:ascii="Times New Roman" w:eastAsia="宋体" w:cs="Times New Roman"/>
                <w:sz w:val="18"/>
                <w:szCs w:val="18"/>
              </w:rPr>
              <w:t>号、宿政发〔</w:t>
            </w:r>
            <w:r>
              <w:rPr>
                <w:rFonts w:ascii="Times New Roman" w:eastAsia="宋体" w:cs="Times New Roman"/>
                <w:sz w:val="18"/>
                <w:szCs w:val="18"/>
              </w:rPr>
              <w:t>2015</w:t>
            </w:r>
            <w:r>
              <w:rPr>
                <w:rFonts w:ascii="Times New Roman" w:eastAsia="宋体" w:cs="Times New Roman"/>
                <w:sz w:val="18"/>
                <w:szCs w:val="18"/>
              </w:rPr>
              <w:t>〕</w:t>
            </w:r>
            <w:r>
              <w:rPr>
                <w:rFonts w:ascii="Times New Roman" w:eastAsia="宋体" w:cs="Times New Roman"/>
                <w:sz w:val="18"/>
                <w:szCs w:val="18"/>
              </w:rPr>
              <w:t>154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宿政办发〔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126</w:t>
            </w:r>
            <w:r>
              <w:rPr>
                <w:rFonts w:ascii="Times New Roman" w:eastAsia="宋体" w:cs="Times New Roman"/>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国家公布项目</w:t>
            </w:r>
          </w:p>
        </w:tc>
      </w:tr>
      <w:tr w:rsidR="00997D58" w:rsidTr="003D5645">
        <w:trPr>
          <w:cantSplit/>
          <w:trHeight w:val="705"/>
          <w:jc w:val="center"/>
        </w:trPr>
        <w:tc>
          <w:tcPr>
            <w:tcW w:w="585" w:type="dxa"/>
            <w:tcBorders>
              <w:top w:val="single" w:sz="4" w:space="0" w:color="000000"/>
              <w:left w:val="single" w:sz="4" w:space="0" w:color="000000"/>
              <w:bottom w:val="single" w:sz="4" w:space="0" w:color="auto"/>
              <w:right w:val="single" w:sz="4" w:space="0" w:color="000000"/>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宋体" w:cs="Times New Roman"/>
                <w:sz w:val="18"/>
                <w:szCs w:val="18"/>
              </w:rPr>
            </w:pPr>
          </w:p>
        </w:tc>
        <w:tc>
          <w:tcPr>
            <w:tcW w:w="774" w:type="dxa"/>
            <w:tcBorders>
              <w:top w:val="single" w:sz="4" w:space="0" w:color="000000"/>
              <w:left w:val="nil"/>
              <w:bottom w:val="single" w:sz="4" w:space="0" w:color="auto"/>
              <w:right w:val="single" w:sz="4" w:space="0" w:color="000000"/>
            </w:tcBorders>
            <w:tcMar>
              <w:left w:w="57" w:type="dxa"/>
              <w:right w:w="57" w:type="dxa"/>
            </w:tcMar>
            <w:vAlign w:val="center"/>
          </w:tcPr>
          <w:p w:rsidR="00997D58" w:rsidRDefault="00997D58">
            <w:pPr>
              <w:autoSpaceDE w:val="0"/>
              <w:autoSpaceDN w:val="0"/>
              <w:snapToGrid w:val="0"/>
              <w:spacing w:line="240" w:lineRule="atLeast"/>
              <w:rPr>
                <w:rFonts w:ascii="Times New Roman" w:eastAsia="宋体" w:cs="Times New Roman"/>
                <w:sz w:val="18"/>
                <w:szCs w:val="18"/>
              </w:rPr>
            </w:pPr>
          </w:p>
        </w:tc>
        <w:tc>
          <w:tcPr>
            <w:tcW w:w="1487" w:type="dxa"/>
            <w:tcBorders>
              <w:top w:val="single" w:sz="4" w:space="0" w:color="000000"/>
              <w:left w:val="nil"/>
              <w:bottom w:val="single" w:sz="4" w:space="0" w:color="000000"/>
              <w:right w:val="single" w:sz="4" w:space="0" w:color="000000"/>
            </w:tcBorders>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）城市道路挖掘修复费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rsidP="00B6016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按省规定下限标准执行</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宋体" w:cs="Times New Roman"/>
                <w:sz w:val="18"/>
                <w:szCs w:val="18"/>
              </w:rPr>
            </w:pP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宋体" w:cs="Times New Roman"/>
                <w:sz w:val="18"/>
                <w:szCs w:val="18"/>
              </w:rPr>
            </w:pP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rsidP="00431145">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苏建城〔</w:t>
            </w:r>
            <w:r>
              <w:rPr>
                <w:rFonts w:ascii="Times New Roman" w:eastAsia="宋体" w:cs="Times New Roman"/>
                <w:sz w:val="18"/>
                <w:szCs w:val="18"/>
              </w:rPr>
              <w:t>2016</w:t>
            </w:r>
            <w:r>
              <w:rPr>
                <w:rFonts w:ascii="Times New Roman" w:eastAsia="宋体" w:cs="Times New Roman"/>
                <w:sz w:val="18"/>
                <w:szCs w:val="18"/>
              </w:rPr>
              <w:t>〕</w:t>
            </w:r>
            <w:r>
              <w:rPr>
                <w:rFonts w:ascii="Times New Roman" w:eastAsia="宋体" w:cs="Times New Roman"/>
                <w:sz w:val="18"/>
                <w:szCs w:val="18"/>
              </w:rPr>
              <w:t>682</w:t>
            </w:r>
            <w:r>
              <w:rPr>
                <w:rFonts w:ascii="Times New Roman" w:eastAsia="宋体" w:cs="Times New Roman"/>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宋体" w:cs="Times New Roman"/>
                <w:sz w:val="18"/>
                <w:szCs w:val="18"/>
              </w:rPr>
            </w:pPr>
          </w:p>
        </w:tc>
      </w:tr>
      <w:tr w:rsidR="00997D58" w:rsidTr="003D5645">
        <w:trPr>
          <w:cantSplit/>
          <w:trHeight w:val="1492"/>
          <w:jc w:val="center"/>
        </w:trPr>
        <w:tc>
          <w:tcPr>
            <w:tcW w:w="585" w:type="dxa"/>
            <w:tcBorders>
              <w:top w:val="single" w:sz="4" w:space="0" w:color="auto"/>
              <w:left w:val="single" w:sz="4" w:space="0" w:color="000000"/>
              <w:bottom w:val="single" w:sz="4" w:space="0" w:color="auto"/>
              <w:right w:val="single" w:sz="4" w:space="0" w:color="000000"/>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宋体" w:cs="Times New Roman"/>
                <w:sz w:val="18"/>
                <w:szCs w:val="18"/>
              </w:rPr>
            </w:pPr>
          </w:p>
        </w:tc>
        <w:tc>
          <w:tcPr>
            <w:tcW w:w="774" w:type="dxa"/>
            <w:tcBorders>
              <w:top w:val="single" w:sz="4" w:space="0" w:color="auto"/>
              <w:left w:val="nil"/>
              <w:bottom w:val="single" w:sz="4" w:space="0" w:color="auto"/>
              <w:right w:val="single" w:sz="4" w:space="0" w:color="000000"/>
            </w:tcBorders>
            <w:tcMar>
              <w:left w:w="57" w:type="dxa"/>
              <w:right w:w="57" w:type="dxa"/>
            </w:tcMar>
            <w:vAlign w:val="center"/>
          </w:tcPr>
          <w:p w:rsidR="00997D58" w:rsidRDefault="00997D58">
            <w:pPr>
              <w:autoSpaceDE w:val="0"/>
              <w:autoSpaceDN w:val="0"/>
              <w:snapToGrid w:val="0"/>
              <w:spacing w:line="240" w:lineRule="atLeast"/>
              <w:rPr>
                <w:rFonts w:ascii="Times New Roman" w:eastAsia="宋体" w:cs="Times New Roman"/>
                <w:sz w:val="18"/>
                <w:szCs w:val="18"/>
              </w:rPr>
            </w:pPr>
          </w:p>
        </w:tc>
        <w:tc>
          <w:tcPr>
            <w:tcW w:w="1487" w:type="dxa"/>
            <w:tcBorders>
              <w:top w:val="single" w:sz="4" w:space="0" w:color="000000"/>
              <w:left w:val="nil"/>
              <w:bottom w:val="single" w:sz="4" w:space="0" w:color="000000"/>
              <w:right w:val="single" w:sz="4" w:space="0" w:color="000000"/>
            </w:tcBorders>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w:t>
            </w:r>
            <w:r>
              <w:rPr>
                <w:rFonts w:ascii="Times New Roman" w:eastAsia="宋体" w:cs="Times New Roman"/>
                <w:sz w:val="18"/>
                <w:szCs w:val="18"/>
              </w:rPr>
              <w:t>2</w:t>
            </w:r>
            <w:r>
              <w:rPr>
                <w:rFonts w:ascii="Times New Roman" w:eastAsia="宋体" w:cs="Times New Roman"/>
                <w:sz w:val="18"/>
                <w:szCs w:val="18"/>
              </w:rPr>
              <w:t>）城市道路占用费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rsidP="00B60166">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建设性占道、车行道占道在一个月内</w:t>
            </w:r>
            <w:r>
              <w:rPr>
                <w:rFonts w:ascii="Times New Roman" w:eastAsia="宋体" w:cs="Times New Roman"/>
                <w:sz w:val="18"/>
                <w:szCs w:val="18"/>
              </w:rPr>
              <w:t>0.27</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日</w:t>
            </w:r>
            <w:r>
              <w:rPr>
                <w:rFonts w:ascii="Times New Roman" w:eastAsia="宋体" w:cs="Times New Roman"/>
                <w:sz w:val="18"/>
                <w:szCs w:val="18"/>
              </w:rPr>
              <w:t>·</w:t>
            </w:r>
            <w:r>
              <w:rPr>
                <w:rFonts w:ascii="Times New Roman" w:eastAsia="宋体" w:cs="Times New Roman"/>
                <w:sz w:val="18"/>
                <w:szCs w:val="18"/>
              </w:rPr>
              <w:t>平方米。人行道占道在一个月内</w:t>
            </w:r>
            <w:r>
              <w:rPr>
                <w:rFonts w:ascii="Times New Roman" w:eastAsia="宋体" w:cs="Times New Roman"/>
                <w:sz w:val="18"/>
                <w:szCs w:val="18"/>
              </w:rPr>
              <w:t>0.18</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日</w:t>
            </w:r>
            <w:r>
              <w:rPr>
                <w:rFonts w:ascii="Times New Roman" w:eastAsia="宋体" w:cs="Times New Roman"/>
                <w:sz w:val="18"/>
                <w:szCs w:val="18"/>
              </w:rPr>
              <w:t>·</w:t>
            </w:r>
            <w:r>
              <w:rPr>
                <w:rFonts w:ascii="Times New Roman" w:eastAsia="宋体" w:cs="Times New Roman"/>
                <w:sz w:val="18"/>
                <w:szCs w:val="18"/>
              </w:rPr>
              <w:t>平方米。超过一个月可以逐步提高收费标准，但最高不超过</w:t>
            </w:r>
            <w:r>
              <w:rPr>
                <w:rFonts w:ascii="Times New Roman" w:eastAsia="宋体" w:cs="Times New Roman"/>
                <w:sz w:val="18"/>
                <w:szCs w:val="18"/>
              </w:rPr>
              <w:t>100%</w:t>
            </w:r>
            <w:r>
              <w:rPr>
                <w:rFonts w:ascii="Times New Roman" w:eastAsia="宋体" w:cs="Times New Roman"/>
                <w:sz w:val="18"/>
                <w:szCs w:val="18"/>
              </w:rPr>
              <w:t>。工业企业：园区内免收、园区外按省标准减半</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宋体" w:cs="Times New Roman"/>
                <w:sz w:val="18"/>
                <w:szCs w:val="18"/>
              </w:rPr>
            </w:pP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宋体" w:cs="Times New Roman"/>
                <w:sz w:val="18"/>
                <w:szCs w:val="18"/>
              </w:rPr>
            </w:pP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rsidP="00431145">
            <w:pPr>
              <w:autoSpaceDE w:val="0"/>
              <w:autoSpaceDN w:val="0"/>
              <w:snapToGrid w:val="0"/>
              <w:spacing w:line="240" w:lineRule="atLeast"/>
              <w:jc w:val="left"/>
              <w:rPr>
                <w:rFonts w:ascii="Times New Roman" w:eastAsia="宋体" w:cs="Times New Roman"/>
                <w:sz w:val="18"/>
                <w:szCs w:val="18"/>
              </w:rPr>
            </w:pPr>
            <w:r>
              <w:rPr>
                <w:rFonts w:ascii="Times New Roman" w:eastAsia="宋体" w:cs="Times New Roman"/>
                <w:sz w:val="18"/>
                <w:szCs w:val="18"/>
              </w:rPr>
              <w:t>苏建综〔</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287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88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苏价涉〔</w:t>
            </w:r>
            <w:r>
              <w:rPr>
                <w:rFonts w:ascii="Times New Roman" w:eastAsia="宋体" w:cs="Times New Roman"/>
                <w:sz w:val="18"/>
                <w:szCs w:val="18"/>
              </w:rPr>
              <w:t>1995</w:t>
            </w:r>
            <w:r>
              <w:rPr>
                <w:rFonts w:ascii="Times New Roman" w:eastAsia="宋体" w:cs="Times New Roman"/>
                <w:sz w:val="18"/>
                <w:szCs w:val="18"/>
              </w:rPr>
              <w:t>〕</w:t>
            </w:r>
            <w:r>
              <w:rPr>
                <w:rFonts w:ascii="Times New Roman" w:eastAsia="宋体" w:cs="Times New Roman"/>
                <w:sz w:val="18"/>
                <w:szCs w:val="18"/>
              </w:rPr>
              <w:t>160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苏发改服价发〔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1348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宿政办发〔</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167</w:t>
            </w:r>
            <w:r>
              <w:rPr>
                <w:rFonts w:ascii="Times New Roman" w:eastAsia="宋体" w:cs="Times New Roman"/>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宋体" w:cs="Times New Roman"/>
                <w:sz w:val="18"/>
                <w:szCs w:val="18"/>
              </w:rPr>
            </w:pPr>
          </w:p>
        </w:tc>
      </w:tr>
      <w:tr w:rsidR="00997D58" w:rsidTr="003D5645">
        <w:trPr>
          <w:cantSplit/>
          <w:trHeight w:val="3224"/>
          <w:jc w:val="center"/>
        </w:trPr>
        <w:tc>
          <w:tcPr>
            <w:tcW w:w="585" w:type="dxa"/>
            <w:tcBorders>
              <w:top w:val="single" w:sz="4" w:space="0" w:color="auto"/>
              <w:left w:val="single" w:sz="4" w:space="0" w:color="000000"/>
              <w:bottom w:val="single" w:sz="4" w:space="0" w:color="auto"/>
              <w:right w:val="single" w:sz="4" w:space="0" w:color="000000"/>
            </w:tcBorders>
            <w:tcMar>
              <w:left w:w="57" w:type="dxa"/>
              <w:right w:w="57" w:type="dxa"/>
            </w:tcMar>
            <w:vAlign w:val="center"/>
          </w:tcPr>
          <w:p w:rsidR="00997D58" w:rsidRDefault="00F63CFB">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4</w:t>
            </w:r>
          </w:p>
        </w:tc>
        <w:tc>
          <w:tcPr>
            <w:tcW w:w="774" w:type="dxa"/>
            <w:tcBorders>
              <w:top w:val="single" w:sz="4" w:space="0" w:color="auto"/>
              <w:left w:val="nil"/>
              <w:bottom w:val="single" w:sz="4" w:space="0" w:color="auto"/>
              <w:right w:val="single" w:sz="4" w:space="0" w:color="000000"/>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宋体" w:cs="Times New Roman"/>
                <w:sz w:val="18"/>
                <w:szCs w:val="18"/>
              </w:rPr>
            </w:pPr>
          </w:p>
        </w:tc>
        <w:tc>
          <w:tcPr>
            <w:tcW w:w="1487" w:type="dxa"/>
            <w:tcBorders>
              <w:top w:val="single" w:sz="4" w:space="0" w:color="000000"/>
              <w:left w:val="nil"/>
              <w:bottom w:val="single" w:sz="4" w:space="0" w:color="000000"/>
              <w:right w:val="single" w:sz="4" w:space="0" w:color="000000"/>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防空地下室易地建设费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1200</w:t>
            </w:r>
            <w:r>
              <w:rPr>
                <w:rFonts w:ascii="Times New Roman" w:eastAsia="宋体" w:cs="Times New Roman"/>
                <w:sz w:val="18"/>
                <w:szCs w:val="18"/>
              </w:rPr>
              <w:t>元</w:t>
            </w:r>
            <w:r>
              <w:rPr>
                <w:rFonts w:ascii="Times New Roman" w:eastAsia="宋体" w:cs="Times New Roman"/>
                <w:sz w:val="18"/>
                <w:szCs w:val="18"/>
              </w:rPr>
              <w:t>/</w:t>
            </w:r>
            <w:r>
              <w:rPr>
                <w:rFonts w:ascii="Times New Roman" w:eastAsia="宋体" w:cs="Times New Roman"/>
                <w:sz w:val="18"/>
                <w:szCs w:val="18"/>
              </w:rPr>
              <w:t>平方米。自</w:t>
            </w:r>
            <w:r>
              <w:rPr>
                <w:rFonts w:ascii="Times New Roman" w:eastAsia="宋体" w:cs="Times New Roman"/>
                <w:sz w:val="18"/>
                <w:szCs w:val="18"/>
              </w:rPr>
              <w:t>2015</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日起，对非营利性养老和医疗机构免征、营利性养老和医疗机构减半征收。自</w:t>
            </w:r>
            <w:r>
              <w:rPr>
                <w:rFonts w:ascii="Times New Roman" w:eastAsia="宋体" w:cs="Times New Roman"/>
                <w:sz w:val="18"/>
                <w:szCs w:val="18"/>
              </w:rPr>
              <w:t>2019</w:t>
            </w:r>
            <w:r>
              <w:rPr>
                <w:rFonts w:ascii="Times New Roman" w:eastAsia="宋体" w:cs="Times New Roman"/>
                <w:sz w:val="18"/>
                <w:szCs w:val="18"/>
              </w:rPr>
              <w:t>年</w:t>
            </w:r>
            <w:r>
              <w:rPr>
                <w:rFonts w:ascii="Times New Roman" w:eastAsia="宋体" w:cs="Times New Roman"/>
                <w:sz w:val="18"/>
                <w:szCs w:val="18"/>
              </w:rPr>
              <w:t>7</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日起，对确因地质条件等原因无法修建防空地下室的易地扶贫搬迁项目免征。自</w:t>
            </w:r>
            <w:r>
              <w:rPr>
                <w:rFonts w:ascii="Times New Roman" w:eastAsia="宋体" w:cs="Times New Roman"/>
                <w:sz w:val="18"/>
                <w:szCs w:val="18"/>
              </w:rPr>
              <w:t>2019</w:t>
            </w:r>
            <w:r>
              <w:rPr>
                <w:rFonts w:ascii="Times New Roman" w:eastAsia="宋体" w:cs="Times New Roman"/>
                <w:sz w:val="18"/>
                <w:szCs w:val="18"/>
              </w:rPr>
              <w:t>年</w:t>
            </w:r>
            <w:r>
              <w:rPr>
                <w:rFonts w:ascii="Times New Roman" w:eastAsia="宋体" w:cs="Times New Roman"/>
                <w:sz w:val="18"/>
                <w:szCs w:val="18"/>
              </w:rPr>
              <w:t>6</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日至</w:t>
            </w:r>
            <w:r>
              <w:rPr>
                <w:rFonts w:ascii="Times New Roman" w:eastAsia="宋体" w:cs="Times New Roman"/>
                <w:sz w:val="18"/>
                <w:szCs w:val="18"/>
              </w:rPr>
              <w:t>2025</w:t>
            </w:r>
            <w:r>
              <w:rPr>
                <w:rFonts w:ascii="Times New Roman" w:eastAsia="宋体" w:cs="Times New Roman"/>
                <w:sz w:val="18"/>
                <w:szCs w:val="18"/>
              </w:rPr>
              <w:t>年</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日，为社区提供养老、托育、家政服务的机构，确因地质条件等原因无法修建防空地下室的免征。中小学（含幼儿园）校舍安全工程建设项目、公共租赁住房、政府投资的棚户区改造项目免收。</w:t>
            </w:r>
            <w:r>
              <w:rPr>
                <w:rFonts w:ascii="Times New Roman" w:eastAsia="宋体" w:cs="Times New Roman"/>
                <w:sz w:val="18"/>
                <w:szCs w:val="18"/>
              </w:rPr>
              <w:t>2022</w:t>
            </w:r>
            <w:r>
              <w:rPr>
                <w:rFonts w:ascii="Times New Roman" w:eastAsia="宋体" w:cs="Times New Roman"/>
                <w:sz w:val="18"/>
                <w:szCs w:val="18"/>
              </w:rPr>
              <w:t>年</w:t>
            </w:r>
            <w:r>
              <w:rPr>
                <w:rFonts w:ascii="Times New Roman" w:eastAsia="宋体" w:cs="Times New Roman"/>
                <w:sz w:val="18"/>
                <w:szCs w:val="18"/>
              </w:rPr>
              <w:t>4</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日至</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日，标准下调</w:t>
            </w:r>
            <w:r>
              <w:rPr>
                <w:rFonts w:ascii="Times New Roman" w:eastAsia="宋体" w:cs="Times New Roman"/>
                <w:sz w:val="18"/>
                <w:szCs w:val="18"/>
              </w:rPr>
              <w:t>20%</w:t>
            </w:r>
            <w:r>
              <w:rPr>
                <w:rFonts w:ascii="Times New Roman" w:eastAsia="宋体" w:cs="Times New Roman"/>
                <w:sz w:val="18"/>
                <w:szCs w:val="18"/>
              </w:rPr>
              <w:t>。</w:t>
            </w:r>
            <w:r>
              <w:rPr>
                <w:rFonts w:ascii="Times New Roman" w:eastAsia="宋体" w:cs="Times New Roman"/>
                <w:sz w:val="18"/>
                <w:szCs w:val="18"/>
              </w:rPr>
              <w:t>2023</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hint="eastAsia"/>
                <w:sz w:val="18"/>
                <w:szCs w:val="18"/>
              </w:rPr>
              <w:t>16</w:t>
            </w:r>
            <w:r>
              <w:rPr>
                <w:rFonts w:ascii="Times New Roman" w:eastAsia="宋体" w:cs="Times New Roman"/>
                <w:sz w:val="18"/>
                <w:szCs w:val="18"/>
              </w:rPr>
              <w:t>日至</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日，标准下调</w:t>
            </w:r>
            <w:r>
              <w:rPr>
                <w:rFonts w:ascii="Times New Roman" w:eastAsia="宋体" w:cs="Times New Roman"/>
                <w:sz w:val="18"/>
                <w:szCs w:val="18"/>
              </w:rPr>
              <w:t>20%</w:t>
            </w:r>
            <w:r>
              <w:rPr>
                <w:rFonts w:ascii="Times New Roman" w:eastAsia="宋体" w:cs="Times New Roman"/>
                <w:sz w:val="18"/>
                <w:szCs w:val="18"/>
              </w:rPr>
              <w:t>。</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spacing w:line="240" w:lineRule="atLeast"/>
              <w:jc w:val="left"/>
              <w:rPr>
                <w:rFonts w:ascii="Times New Roman" w:eastAsia="宋体" w:cs="Times New Roman"/>
              </w:rPr>
            </w:pPr>
            <w:r>
              <w:rPr>
                <w:rFonts w:ascii="Times New Roman" w:eastAsia="宋体" w:cs="Times New Roman"/>
                <w:sz w:val="18"/>
                <w:szCs w:val="18"/>
              </w:rPr>
              <w:t>《人民防空工程建设管理规定》</w:t>
            </w:r>
            <w:r>
              <w:rPr>
                <w:rFonts w:ascii="Times New Roman" w:eastAsia="宋体" w:cs="Times New Roman" w:hint="eastAsia"/>
                <w:sz w:val="18"/>
                <w:szCs w:val="18"/>
              </w:rPr>
              <w:t>，</w:t>
            </w:r>
            <w:r>
              <w:rPr>
                <w:rFonts w:ascii="Times New Roman" w:eastAsia="宋体" w:cs="Times New Roman"/>
                <w:sz w:val="18"/>
                <w:szCs w:val="18"/>
              </w:rPr>
              <w:t>财预〔</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584</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苏财预〔</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95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2012</w:t>
            </w:r>
            <w:r>
              <w:rPr>
                <w:rFonts w:ascii="Times New Roman" w:eastAsia="宋体" w:cs="Times New Roman"/>
                <w:sz w:val="18"/>
                <w:szCs w:val="18"/>
              </w:rPr>
              <w:t>〕</w:t>
            </w:r>
            <w:r>
              <w:rPr>
                <w:rFonts w:ascii="Times New Roman" w:eastAsia="宋体" w:cs="Times New Roman"/>
                <w:sz w:val="18"/>
                <w:szCs w:val="18"/>
              </w:rPr>
              <w:t>159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财税〔</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77</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105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210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苏发改服价发〔</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1348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财税〔</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53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2019</w:t>
            </w:r>
            <w:r>
              <w:rPr>
                <w:rFonts w:ascii="Times New Roman" w:eastAsia="宋体" w:cs="Times New Roman"/>
                <w:sz w:val="18"/>
                <w:szCs w:val="18"/>
              </w:rPr>
              <w:t>〕</w:t>
            </w:r>
            <w:r>
              <w:rPr>
                <w:rFonts w:ascii="Times New Roman" w:eastAsia="宋体" w:cs="Times New Roman"/>
                <w:sz w:val="18"/>
                <w:szCs w:val="18"/>
              </w:rPr>
              <w:t>38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财政部公告</w:t>
            </w:r>
            <w:r>
              <w:rPr>
                <w:rFonts w:ascii="Times New Roman" w:eastAsia="宋体" w:cs="Times New Roman"/>
                <w:sz w:val="18"/>
                <w:szCs w:val="18"/>
              </w:rPr>
              <w:t>2019</w:t>
            </w:r>
            <w:r>
              <w:rPr>
                <w:rFonts w:ascii="Times New Roman" w:eastAsia="宋体" w:cs="Times New Roman"/>
                <w:sz w:val="18"/>
                <w:szCs w:val="18"/>
              </w:rPr>
              <w:t>年第</w:t>
            </w:r>
            <w:r>
              <w:rPr>
                <w:rFonts w:ascii="Times New Roman" w:eastAsia="宋体" w:cs="Times New Roman"/>
                <w:sz w:val="18"/>
                <w:szCs w:val="18"/>
              </w:rPr>
              <w:t>76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kern w:val="0"/>
                <w:sz w:val="18"/>
                <w:szCs w:val="18"/>
              </w:rPr>
              <w:t>苏政办发〔</w:t>
            </w:r>
            <w:r>
              <w:rPr>
                <w:rFonts w:ascii="Times New Roman" w:eastAsia="宋体" w:cs="Times New Roman"/>
                <w:kern w:val="0"/>
                <w:sz w:val="18"/>
                <w:szCs w:val="18"/>
              </w:rPr>
              <w:t>2022</w:t>
            </w:r>
            <w:r>
              <w:rPr>
                <w:rFonts w:ascii="Times New Roman" w:eastAsia="宋体" w:cs="Times New Roman"/>
                <w:kern w:val="0"/>
                <w:sz w:val="18"/>
                <w:szCs w:val="18"/>
              </w:rPr>
              <w:t>〕</w:t>
            </w:r>
            <w:r>
              <w:rPr>
                <w:rFonts w:ascii="Times New Roman" w:eastAsia="宋体" w:cs="Times New Roman"/>
                <w:kern w:val="0"/>
                <w:sz w:val="18"/>
                <w:szCs w:val="18"/>
              </w:rPr>
              <w:t>25</w:t>
            </w:r>
            <w:r>
              <w:rPr>
                <w:rFonts w:ascii="Times New Roman" w:eastAsia="宋体" w:cs="Times New Roman"/>
                <w:kern w:val="0"/>
                <w:sz w:val="18"/>
                <w:szCs w:val="18"/>
              </w:rPr>
              <w:t>号</w:t>
            </w:r>
            <w:r>
              <w:rPr>
                <w:rFonts w:ascii="Times New Roman" w:eastAsia="宋体" w:cs="Times New Roman" w:hint="eastAsia"/>
                <w:kern w:val="0"/>
                <w:sz w:val="18"/>
                <w:szCs w:val="18"/>
              </w:rPr>
              <w:t>，</w:t>
            </w:r>
            <w:r>
              <w:rPr>
                <w:rFonts w:ascii="Times New Roman" w:eastAsia="宋体" w:cs="Times New Roman"/>
                <w:kern w:val="0"/>
                <w:sz w:val="18"/>
                <w:szCs w:val="18"/>
              </w:rPr>
              <w:t>苏政规〔</w:t>
            </w:r>
            <w:r>
              <w:rPr>
                <w:rFonts w:ascii="Times New Roman" w:eastAsia="宋体" w:cs="Times New Roman"/>
                <w:kern w:val="0"/>
                <w:sz w:val="18"/>
                <w:szCs w:val="18"/>
              </w:rPr>
              <w:t>2023</w:t>
            </w:r>
            <w:r>
              <w:rPr>
                <w:rFonts w:ascii="Times New Roman" w:eastAsia="宋体" w:cs="Times New Roman"/>
                <w:kern w:val="0"/>
                <w:sz w:val="18"/>
                <w:szCs w:val="18"/>
              </w:rPr>
              <w:t>〕</w:t>
            </w:r>
            <w:r>
              <w:rPr>
                <w:rFonts w:ascii="Times New Roman" w:eastAsia="宋体" w:cs="Times New Roman"/>
                <w:kern w:val="0"/>
                <w:sz w:val="18"/>
                <w:szCs w:val="18"/>
              </w:rPr>
              <w:t>1</w:t>
            </w:r>
            <w:r>
              <w:rPr>
                <w:rFonts w:ascii="Times New Roman" w:eastAsia="宋体" w:cs="Times New Roman"/>
                <w:kern w:val="0"/>
                <w:sz w:val="18"/>
                <w:szCs w:val="18"/>
              </w:rPr>
              <w:t>号</w:t>
            </w:r>
            <w:r>
              <w:rPr>
                <w:rFonts w:ascii="Times New Roman" w:eastAsia="宋体" w:cs="Times New Roman" w:hint="eastAsia"/>
                <w:kern w:val="0"/>
                <w:sz w:val="18"/>
                <w:szCs w:val="18"/>
              </w:rPr>
              <w:t>，</w:t>
            </w:r>
            <w:r>
              <w:rPr>
                <w:rFonts w:ascii="Times New Roman" w:eastAsia="宋体" w:cs="Times New Roman"/>
                <w:kern w:val="0"/>
                <w:sz w:val="18"/>
                <w:szCs w:val="18"/>
              </w:rPr>
              <w:t>宿政发〔</w:t>
            </w:r>
            <w:r>
              <w:rPr>
                <w:rFonts w:ascii="Times New Roman" w:eastAsia="宋体" w:cs="Times New Roman"/>
                <w:kern w:val="0"/>
                <w:sz w:val="18"/>
                <w:szCs w:val="18"/>
              </w:rPr>
              <w:t>2014</w:t>
            </w:r>
            <w:r>
              <w:rPr>
                <w:rFonts w:ascii="Times New Roman" w:eastAsia="宋体" w:cs="Times New Roman"/>
                <w:kern w:val="0"/>
                <w:sz w:val="18"/>
                <w:szCs w:val="18"/>
              </w:rPr>
              <w:t>〕</w:t>
            </w:r>
            <w:r>
              <w:rPr>
                <w:rFonts w:ascii="Times New Roman" w:eastAsia="宋体" w:cs="Times New Roman"/>
                <w:kern w:val="0"/>
                <w:sz w:val="18"/>
                <w:szCs w:val="18"/>
              </w:rPr>
              <w:t>131</w:t>
            </w:r>
            <w:r>
              <w:rPr>
                <w:rFonts w:ascii="Times New Roman" w:eastAsia="宋体" w:cs="Times New Roman"/>
                <w:kern w:val="0"/>
                <w:sz w:val="18"/>
                <w:szCs w:val="18"/>
              </w:rPr>
              <w:t>号</w:t>
            </w:r>
            <w:r>
              <w:rPr>
                <w:rFonts w:ascii="Times New Roman" w:eastAsia="宋体" w:cs="Times New Roman" w:hint="eastAsia"/>
                <w:kern w:val="0"/>
                <w:sz w:val="18"/>
                <w:szCs w:val="18"/>
              </w:rPr>
              <w:t>，</w:t>
            </w:r>
            <w:r>
              <w:rPr>
                <w:rFonts w:ascii="Times New Roman" w:eastAsia="宋体" w:cs="Times New Roman"/>
                <w:kern w:val="0"/>
                <w:sz w:val="18"/>
                <w:szCs w:val="18"/>
              </w:rPr>
              <w:t>宿政发〔</w:t>
            </w:r>
            <w:r>
              <w:rPr>
                <w:rFonts w:ascii="Times New Roman" w:eastAsia="宋体" w:cs="Times New Roman"/>
                <w:kern w:val="0"/>
                <w:sz w:val="18"/>
                <w:szCs w:val="18"/>
              </w:rPr>
              <w:t>2015</w:t>
            </w:r>
            <w:r>
              <w:rPr>
                <w:rFonts w:ascii="Times New Roman" w:eastAsia="宋体" w:cs="Times New Roman"/>
                <w:kern w:val="0"/>
                <w:sz w:val="18"/>
                <w:szCs w:val="18"/>
              </w:rPr>
              <w:t>〕</w:t>
            </w:r>
            <w:r>
              <w:rPr>
                <w:rFonts w:ascii="Times New Roman" w:eastAsia="宋体" w:cs="Times New Roman"/>
                <w:kern w:val="0"/>
                <w:sz w:val="18"/>
                <w:szCs w:val="18"/>
              </w:rPr>
              <w:t>154</w:t>
            </w:r>
            <w:r>
              <w:rPr>
                <w:rFonts w:ascii="Times New Roman" w:eastAsia="宋体" w:cs="Times New Roman"/>
                <w:kern w:val="0"/>
                <w:sz w:val="18"/>
                <w:szCs w:val="18"/>
              </w:rPr>
              <w:t>号</w:t>
            </w:r>
            <w:r>
              <w:rPr>
                <w:rFonts w:ascii="Times New Roman" w:eastAsia="宋体" w:cs="Times New Roman" w:hint="eastAsia"/>
                <w:kern w:val="0"/>
                <w:sz w:val="18"/>
                <w:szCs w:val="18"/>
              </w:rPr>
              <w:t>，</w:t>
            </w:r>
            <w:r>
              <w:rPr>
                <w:rFonts w:ascii="Times New Roman" w:eastAsia="宋体" w:cs="Times New Roman"/>
                <w:kern w:val="0"/>
                <w:sz w:val="18"/>
                <w:szCs w:val="18"/>
              </w:rPr>
              <w:t>宿政发〔</w:t>
            </w:r>
            <w:r>
              <w:rPr>
                <w:rFonts w:ascii="Times New Roman" w:eastAsia="宋体" w:cs="Times New Roman"/>
                <w:kern w:val="0"/>
                <w:sz w:val="18"/>
                <w:szCs w:val="18"/>
              </w:rPr>
              <w:t>2016</w:t>
            </w:r>
            <w:r>
              <w:rPr>
                <w:rFonts w:ascii="Times New Roman" w:eastAsia="宋体" w:cs="Times New Roman"/>
                <w:kern w:val="0"/>
                <w:sz w:val="18"/>
                <w:szCs w:val="18"/>
              </w:rPr>
              <w:t>〕</w:t>
            </w:r>
            <w:r>
              <w:rPr>
                <w:rFonts w:ascii="Times New Roman" w:eastAsia="宋体" w:cs="Times New Roman"/>
                <w:kern w:val="0"/>
                <w:sz w:val="18"/>
                <w:szCs w:val="18"/>
              </w:rPr>
              <w:t>96</w:t>
            </w:r>
            <w:r>
              <w:rPr>
                <w:rFonts w:ascii="Times New Roman" w:eastAsia="宋体" w:cs="Times New Roman"/>
                <w:kern w:val="0"/>
                <w:sz w:val="18"/>
                <w:szCs w:val="18"/>
              </w:rPr>
              <w:t>号</w:t>
            </w:r>
            <w:r>
              <w:rPr>
                <w:rFonts w:ascii="Times New Roman" w:eastAsia="宋体" w:cs="Times New Roman" w:hint="eastAsia"/>
                <w:kern w:val="0"/>
                <w:sz w:val="18"/>
                <w:szCs w:val="18"/>
              </w:rPr>
              <w:t>，</w:t>
            </w:r>
            <w:r>
              <w:rPr>
                <w:rFonts w:ascii="Times New Roman" w:eastAsia="宋体" w:cs="Times New Roman"/>
                <w:kern w:val="0"/>
                <w:sz w:val="18"/>
                <w:szCs w:val="18"/>
              </w:rPr>
              <w:t>宿价服〔</w:t>
            </w:r>
            <w:r>
              <w:rPr>
                <w:rFonts w:ascii="Times New Roman" w:eastAsia="宋体" w:cs="Times New Roman"/>
                <w:kern w:val="0"/>
                <w:sz w:val="18"/>
                <w:szCs w:val="18"/>
              </w:rPr>
              <w:t>2018</w:t>
            </w:r>
            <w:r>
              <w:rPr>
                <w:rFonts w:ascii="Times New Roman" w:eastAsia="宋体" w:cs="Times New Roman"/>
                <w:kern w:val="0"/>
                <w:sz w:val="18"/>
                <w:szCs w:val="18"/>
              </w:rPr>
              <w:t>〕</w:t>
            </w:r>
            <w:r>
              <w:rPr>
                <w:rFonts w:ascii="Times New Roman" w:eastAsia="宋体" w:cs="Times New Roman"/>
                <w:kern w:val="0"/>
                <w:sz w:val="18"/>
                <w:szCs w:val="18"/>
              </w:rPr>
              <w:t>71</w:t>
            </w:r>
            <w:r>
              <w:rPr>
                <w:rFonts w:ascii="Times New Roman" w:eastAsia="宋体" w:cs="Times New Roman"/>
                <w:kern w:val="0"/>
                <w:sz w:val="18"/>
                <w:szCs w:val="18"/>
              </w:rPr>
              <w:t>号</w:t>
            </w:r>
            <w:r>
              <w:rPr>
                <w:rFonts w:ascii="Times New Roman" w:eastAsia="宋体" w:cs="Times New Roman" w:hint="eastAsia"/>
                <w:kern w:val="0"/>
                <w:sz w:val="18"/>
                <w:szCs w:val="18"/>
              </w:rPr>
              <w:t>，</w:t>
            </w:r>
            <w:r>
              <w:rPr>
                <w:rFonts w:ascii="Times New Roman" w:eastAsia="宋体" w:cs="Times New Roman"/>
                <w:kern w:val="0"/>
                <w:sz w:val="18"/>
                <w:szCs w:val="18"/>
              </w:rPr>
              <w:t>宿政办发〔</w:t>
            </w:r>
            <w:r>
              <w:rPr>
                <w:rFonts w:ascii="Times New Roman" w:eastAsia="宋体" w:cs="Times New Roman"/>
                <w:kern w:val="0"/>
                <w:sz w:val="18"/>
                <w:szCs w:val="18"/>
              </w:rPr>
              <w:t>2018</w:t>
            </w:r>
            <w:r>
              <w:rPr>
                <w:rFonts w:ascii="Times New Roman" w:eastAsia="宋体" w:cs="Times New Roman"/>
                <w:kern w:val="0"/>
                <w:sz w:val="18"/>
                <w:szCs w:val="18"/>
              </w:rPr>
              <w:t>〕</w:t>
            </w:r>
            <w:r>
              <w:rPr>
                <w:rFonts w:ascii="Times New Roman" w:eastAsia="宋体" w:cs="Times New Roman"/>
                <w:kern w:val="0"/>
                <w:sz w:val="18"/>
                <w:szCs w:val="18"/>
              </w:rPr>
              <w:t>126</w:t>
            </w:r>
            <w:r>
              <w:rPr>
                <w:rFonts w:ascii="Times New Roman" w:eastAsia="宋体" w:cs="Times New Roman"/>
                <w:kern w:val="0"/>
                <w:sz w:val="18"/>
                <w:szCs w:val="18"/>
              </w:rPr>
              <w:t>号</w:t>
            </w:r>
            <w:r>
              <w:rPr>
                <w:rFonts w:ascii="Times New Roman" w:eastAsia="宋体" w:cs="Times New Roman" w:hint="eastAsia"/>
                <w:kern w:val="0"/>
                <w:sz w:val="18"/>
                <w:szCs w:val="18"/>
              </w:rPr>
              <w:t>，</w:t>
            </w:r>
            <w:r>
              <w:rPr>
                <w:rFonts w:ascii="Times New Roman" w:eastAsia="宋体" w:cs="Times New Roman"/>
                <w:kern w:val="0"/>
                <w:sz w:val="18"/>
                <w:szCs w:val="18"/>
              </w:rPr>
              <w:t>宿发改收费发〔</w:t>
            </w:r>
            <w:r>
              <w:rPr>
                <w:rFonts w:ascii="Times New Roman" w:eastAsia="宋体" w:cs="Times New Roman"/>
                <w:kern w:val="0"/>
                <w:sz w:val="18"/>
                <w:szCs w:val="18"/>
              </w:rPr>
              <w:t>2019</w:t>
            </w:r>
            <w:r>
              <w:rPr>
                <w:rFonts w:ascii="Times New Roman" w:eastAsia="宋体" w:cs="Times New Roman"/>
                <w:kern w:val="0"/>
                <w:sz w:val="18"/>
                <w:szCs w:val="18"/>
              </w:rPr>
              <w:t>〕</w:t>
            </w:r>
            <w:r>
              <w:rPr>
                <w:rFonts w:ascii="Times New Roman" w:eastAsia="宋体" w:cs="Times New Roman"/>
                <w:kern w:val="0"/>
                <w:sz w:val="18"/>
                <w:szCs w:val="18"/>
              </w:rPr>
              <w:t>277</w:t>
            </w:r>
            <w:r>
              <w:rPr>
                <w:rFonts w:ascii="Times New Roman" w:eastAsia="宋体" w:cs="Times New Roman"/>
                <w:kern w:val="0"/>
                <w:sz w:val="18"/>
                <w:szCs w:val="18"/>
              </w:rPr>
              <w:t>号</w:t>
            </w:r>
            <w:r>
              <w:rPr>
                <w:rFonts w:ascii="Times New Roman" w:eastAsia="宋体" w:cs="Times New Roman" w:hint="eastAsia"/>
                <w:kern w:val="0"/>
                <w:sz w:val="18"/>
                <w:szCs w:val="18"/>
              </w:rPr>
              <w:t>，</w:t>
            </w:r>
            <w:r>
              <w:rPr>
                <w:rFonts w:ascii="Times New Roman" w:eastAsia="宋体" w:cs="Times New Roman"/>
                <w:kern w:val="0"/>
                <w:sz w:val="18"/>
                <w:szCs w:val="18"/>
              </w:rPr>
              <w:t>宿发改收费发〔</w:t>
            </w:r>
            <w:r>
              <w:rPr>
                <w:rFonts w:ascii="Times New Roman" w:eastAsia="宋体" w:cs="Times New Roman"/>
                <w:kern w:val="0"/>
                <w:sz w:val="18"/>
                <w:szCs w:val="18"/>
              </w:rPr>
              <w:t>2022</w:t>
            </w:r>
            <w:r>
              <w:rPr>
                <w:rFonts w:ascii="Times New Roman" w:eastAsia="宋体" w:cs="Times New Roman"/>
                <w:kern w:val="0"/>
                <w:sz w:val="18"/>
                <w:szCs w:val="18"/>
              </w:rPr>
              <w:t>〕</w:t>
            </w:r>
            <w:r>
              <w:rPr>
                <w:rFonts w:ascii="Times New Roman" w:eastAsia="宋体" w:cs="Times New Roman"/>
                <w:kern w:val="0"/>
                <w:sz w:val="18"/>
                <w:szCs w:val="18"/>
              </w:rPr>
              <w:t>110</w:t>
            </w:r>
            <w:r>
              <w:rPr>
                <w:rFonts w:ascii="Times New Roman" w:eastAsia="宋体" w:cs="Times New Roman"/>
                <w:kern w:val="0"/>
                <w:sz w:val="18"/>
                <w:szCs w:val="18"/>
              </w:rPr>
              <w:t>号</w:t>
            </w:r>
            <w:r>
              <w:rPr>
                <w:rFonts w:ascii="Times New Roman" w:eastAsia="宋体" w:cs="Times New Roman" w:hint="eastAsia"/>
                <w:kern w:val="0"/>
                <w:sz w:val="18"/>
                <w:szCs w:val="18"/>
              </w:rPr>
              <w:t>，宿政规发〔</w:t>
            </w:r>
            <w:r>
              <w:rPr>
                <w:rFonts w:ascii="Times New Roman" w:eastAsia="宋体" w:cs="Times New Roman" w:hint="eastAsia"/>
                <w:kern w:val="0"/>
                <w:sz w:val="18"/>
                <w:szCs w:val="18"/>
              </w:rPr>
              <w:t>2023</w:t>
            </w:r>
            <w:r>
              <w:rPr>
                <w:rFonts w:ascii="Times New Roman" w:eastAsia="宋体" w:cs="Times New Roman" w:hint="eastAsia"/>
                <w:kern w:val="0"/>
                <w:sz w:val="18"/>
                <w:szCs w:val="18"/>
              </w:rPr>
              <w:t>〕</w:t>
            </w:r>
            <w:r>
              <w:rPr>
                <w:rFonts w:ascii="Times New Roman" w:eastAsia="宋体" w:cs="Times New Roman" w:hint="eastAsia"/>
                <w:kern w:val="0"/>
                <w:sz w:val="18"/>
                <w:szCs w:val="18"/>
              </w:rPr>
              <w:t>3</w:t>
            </w:r>
            <w:r>
              <w:rPr>
                <w:rFonts w:ascii="Times New Roman" w:eastAsia="宋体" w:cs="Times New Roman" w:hint="eastAsia"/>
                <w:kern w:val="0"/>
                <w:sz w:val="18"/>
                <w:szCs w:val="18"/>
              </w:rPr>
              <w:t>号，苏财综〔</w:t>
            </w:r>
            <w:r>
              <w:rPr>
                <w:rFonts w:ascii="Times New Roman" w:eastAsia="宋体" w:cs="Times New Roman" w:hint="eastAsia"/>
                <w:kern w:val="0"/>
                <w:sz w:val="18"/>
                <w:szCs w:val="18"/>
              </w:rPr>
              <w:t>2024</w:t>
            </w:r>
            <w:r>
              <w:rPr>
                <w:rFonts w:ascii="Times New Roman" w:eastAsia="宋体" w:cs="Times New Roman" w:hint="eastAsia"/>
                <w:kern w:val="0"/>
                <w:sz w:val="18"/>
                <w:szCs w:val="18"/>
              </w:rPr>
              <w:t>〕</w:t>
            </w:r>
            <w:r>
              <w:rPr>
                <w:rFonts w:ascii="Times New Roman" w:eastAsia="宋体" w:cs="Times New Roman" w:hint="eastAsia"/>
                <w:kern w:val="0"/>
                <w:sz w:val="18"/>
                <w:szCs w:val="18"/>
              </w:rPr>
              <w:t>6</w:t>
            </w:r>
            <w:r>
              <w:rPr>
                <w:rFonts w:ascii="Times New Roman" w:eastAsia="宋体" w:cs="Times New Roman" w:hint="eastAsia"/>
                <w:kern w:val="0"/>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国家公布项目。省授权各设区市人民政府制定具体标准。</w:t>
            </w:r>
          </w:p>
        </w:tc>
      </w:tr>
      <w:tr w:rsidR="00997D58" w:rsidTr="00547C54">
        <w:trPr>
          <w:cantSplit/>
          <w:trHeight w:val="2373"/>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BF4F6D">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lastRenderedPageBreak/>
              <w:t>5</w:t>
            </w:r>
          </w:p>
        </w:tc>
        <w:tc>
          <w:tcPr>
            <w:tcW w:w="774" w:type="dxa"/>
            <w:tcBorders>
              <w:top w:val="single" w:sz="4" w:space="0" w:color="000000"/>
              <w:left w:val="nil"/>
              <w:bottom w:val="single" w:sz="4" w:space="0" w:color="auto"/>
              <w:right w:val="single" w:sz="4" w:space="0" w:color="000000"/>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宋体" w:cs="Times New Roman"/>
                <w:sz w:val="18"/>
                <w:szCs w:val="18"/>
              </w:rPr>
            </w:pPr>
          </w:p>
        </w:tc>
        <w:tc>
          <w:tcPr>
            <w:tcW w:w="1487" w:type="dxa"/>
            <w:tcBorders>
              <w:top w:val="single" w:sz="4" w:space="0" w:color="000000"/>
              <w:left w:val="nil"/>
              <w:bottom w:val="single" w:sz="4" w:space="0" w:color="auto"/>
              <w:right w:val="single" w:sz="4" w:space="0" w:color="000000"/>
            </w:tcBorders>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污水处理费</w:t>
            </w:r>
          </w:p>
        </w:tc>
        <w:tc>
          <w:tcPr>
            <w:tcW w:w="3556" w:type="dxa"/>
            <w:tcBorders>
              <w:top w:val="single" w:sz="4" w:space="0" w:color="000000"/>
              <w:left w:val="nil"/>
              <w:bottom w:val="single" w:sz="4" w:space="0" w:color="auto"/>
              <w:right w:val="single" w:sz="4" w:space="0" w:color="000000"/>
            </w:tcBorders>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kern w:val="18"/>
                <w:sz w:val="18"/>
                <w:szCs w:val="18"/>
              </w:rPr>
            </w:pPr>
            <w:r>
              <w:rPr>
                <w:rFonts w:ascii="Times New Roman" w:eastAsia="宋体" w:cs="Times New Roman" w:hint="eastAsia"/>
                <w:kern w:val="18"/>
                <w:sz w:val="18"/>
                <w:szCs w:val="18"/>
              </w:rPr>
              <w:t>城区</w:t>
            </w:r>
            <w:r>
              <w:rPr>
                <w:rFonts w:ascii="Times New Roman" w:eastAsia="宋体" w:cs="Times New Roman" w:hint="eastAsia"/>
                <w:kern w:val="18"/>
                <w:sz w:val="18"/>
                <w:szCs w:val="18"/>
              </w:rPr>
              <w:t>:</w:t>
            </w:r>
            <w:r>
              <w:rPr>
                <w:rFonts w:ascii="Times New Roman" w:eastAsia="宋体" w:cs="Times New Roman" w:hint="eastAsia"/>
                <w:kern w:val="18"/>
                <w:sz w:val="18"/>
                <w:szCs w:val="18"/>
              </w:rPr>
              <w:t>居民用水</w:t>
            </w:r>
            <w:r>
              <w:rPr>
                <w:rFonts w:ascii="Times New Roman" w:eastAsia="宋体" w:cs="Times New Roman" w:hint="eastAsia"/>
                <w:kern w:val="18"/>
                <w:sz w:val="18"/>
                <w:szCs w:val="18"/>
              </w:rPr>
              <w:t>0.95</w:t>
            </w:r>
            <w:r>
              <w:rPr>
                <w:rFonts w:ascii="Times New Roman" w:eastAsia="宋体" w:cs="Times New Roman" w:hint="eastAsia"/>
                <w:kern w:val="18"/>
                <w:sz w:val="18"/>
                <w:szCs w:val="18"/>
              </w:rPr>
              <w:t>元</w:t>
            </w:r>
            <w:r>
              <w:rPr>
                <w:rFonts w:ascii="Times New Roman" w:eastAsia="宋体" w:cs="Times New Roman" w:hint="eastAsia"/>
                <w:kern w:val="18"/>
                <w:sz w:val="18"/>
                <w:szCs w:val="18"/>
              </w:rPr>
              <w:t>/</w:t>
            </w:r>
            <w:r>
              <w:rPr>
                <w:rFonts w:ascii="Times New Roman" w:eastAsia="宋体" w:cs="Times New Roman" w:hint="eastAsia"/>
                <w:kern w:val="18"/>
                <w:sz w:val="18"/>
                <w:szCs w:val="18"/>
              </w:rPr>
              <w:t>吨</w:t>
            </w:r>
            <w:r>
              <w:rPr>
                <w:rFonts w:ascii="Times New Roman" w:eastAsia="宋体" w:cs="Times New Roman" w:hint="eastAsia"/>
                <w:kern w:val="18"/>
                <w:sz w:val="18"/>
                <w:szCs w:val="18"/>
              </w:rPr>
              <w:t>,</w:t>
            </w:r>
            <w:r>
              <w:rPr>
                <w:rFonts w:ascii="Times New Roman" w:eastAsia="宋体" w:cs="Times New Roman" w:hint="eastAsia"/>
                <w:kern w:val="18"/>
                <w:sz w:val="18"/>
                <w:szCs w:val="18"/>
              </w:rPr>
              <w:t>工商服务业用水</w:t>
            </w:r>
          </w:p>
          <w:p w:rsidR="00997D58" w:rsidRDefault="009728B3">
            <w:pPr>
              <w:autoSpaceDE w:val="0"/>
              <w:autoSpaceDN w:val="0"/>
              <w:snapToGrid w:val="0"/>
              <w:spacing w:line="240" w:lineRule="atLeast"/>
              <w:rPr>
                <w:rFonts w:ascii="Times New Roman" w:eastAsia="宋体" w:cs="Times New Roman"/>
                <w:kern w:val="18"/>
                <w:sz w:val="18"/>
                <w:szCs w:val="18"/>
                <w:vertAlign w:val="subscript"/>
              </w:rPr>
            </w:pPr>
            <w:r>
              <w:rPr>
                <w:rFonts w:ascii="Times New Roman" w:eastAsia="宋体" w:cs="Times New Roman" w:hint="eastAsia"/>
                <w:kern w:val="18"/>
                <w:sz w:val="18"/>
                <w:szCs w:val="18"/>
              </w:rPr>
              <w:t>1.1</w:t>
            </w:r>
            <w:r>
              <w:rPr>
                <w:rFonts w:ascii="Times New Roman" w:eastAsia="宋体" w:cs="Times New Roman" w:hint="eastAsia"/>
                <w:kern w:val="18"/>
                <w:sz w:val="18"/>
                <w:szCs w:val="18"/>
              </w:rPr>
              <w:t>元</w:t>
            </w:r>
            <w:r>
              <w:rPr>
                <w:rFonts w:ascii="Times New Roman" w:eastAsia="宋体" w:cs="Times New Roman" w:hint="eastAsia"/>
                <w:kern w:val="18"/>
                <w:sz w:val="18"/>
                <w:szCs w:val="18"/>
              </w:rPr>
              <w:t>/</w:t>
            </w:r>
            <w:r>
              <w:rPr>
                <w:rFonts w:ascii="Times New Roman" w:eastAsia="宋体" w:cs="Times New Roman" w:hint="eastAsia"/>
                <w:kern w:val="18"/>
                <w:sz w:val="18"/>
                <w:szCs w:val="18"/>
              </w:rPr>
              <w:t>吨</w:t>
            </w:r>
            <w:r>
              <w:rPr>
                <w:rFonts w:ascii="Times New Roman" w:eastAsia="宋体" w:cs="Times New Roman" w:hint="eastAsia"/>
                <w:kern w:val="18"/>
                <w:sz w:val="18"/>
                <w:szCs w:val="18"/>
              </w:rPr>
              <w:t>,</w:t>
            </w:r>
            <w:r>
              <w:rPr>
                <w:rFonts w:ascii="Times New Roman" w:eastAsia="宋体" w:cs="Times New Roman" w:hint="eastAsia"/>
                <w:kern w:val="18"/>
                <w:sz w:val="18"/>
                <w:szCs w:val="18"/>
              </w:rPr>
              <w:t>特种用水</w:t>
            </w:r>
            <w:r>
              <w:rPr>
                <w:rFonts w:ascii="Times New Roman" w:eastAsia="宋体" w:cs="Times New Roman" w:hint="eastAsia"/>
                <w:kern w:val="18"/>
                <w:sz w:val="18"/>
                <w:szCs w:val="18"/>
              </w:rPr>
              <w:t>1.58</w:t>
            </w:r>
            <w:r>
              <w:rPr>
                <w:rFonts w:ascii="Times New Roman" w:eastAsia="宋体" w:cs="Times New Roman" w:hint="eastAsia"/>
                <w:kern w:val="18"/>
                <w:sz w:val="18"/>
                <w:szCs w:val="18"/>
              </w:rPr>
              <w:t>元</w:t>
            </w:r>
            <w:r>
              <w:rPr>
                <w:rFonts w:ascii="Times New Roman" w:eastAsia="宋体" w:cs="Times New Roman" w:hint="eastAsia"/>
                <w:kern w:val="18"/>
                <w:sz w:val="18"/>
                <w:szCs w:val="18"/>
              </w:rPr>
              <w:t>/</w:t>
            </w:r>
            <w:r>
              <w:rPr>
                <w:rFonts w:ascii="Times New Roman" w:eastAsia="宋体" w:cs="Times New Roman" w:hint="eastAsia"/>
                <w:kern w:val="18"/>
                <w:sz w:val="18"/>
                <w:szCs w:val="18"/>
              </w:rPr>
              <w:t>吨</w:t>
            </w:r>
            <w:r>
              <w:rPr>
                <w:rFonts w:ascii="Times New Roman" w:eastAsia="宋体" w:cs="Times New Roman"/>
                <w:kern w:val="18"/>
                <w:sz w:val="18"/>
                <w:szCs w:val="18"/>
              </w:rPr>
              <w:t>.</w:t>
            </w:r>
            <w:r>
              <w:rPr>
                <w:rFonts w:ascii="Times New Roman" w:eastAsia="宋体" w:cs="Times New Roman"/>
                <w:kern w:val="18"/>
                <w:sz w:val="18"/>
                <w:szCs w:val="18"/>
              </w:rPr>
              <w:t>。</w:t>
            </w:r>
          </w:p>
          <w:p w:rsidR="00997D58" w:rsidRDefault="009728B3">
            <w:pPr>
              <w:autoSpaceDE w:val="0"/>
              <w:autoSpaceDN w:val="0"/>
              <w:snapToGrid w:val="0"/>
              <w:spacing w:line="240" w:lineRule="atLeast"/>
              <w:rPr>
                <w:rFonts w:ascii="Times New Roman" w:eastAsia="宋体" w:cs="Times New Roman"/>
                <w:kern w:val="18"/>
                <w:sz w:val="18"/>
                <w:szCs w:val="18"/>
              </w:rPr>
            </w:pPr>
            <w:r>
              <w:rPr>
                <w:rFonts w:ascii="Times New Roman" w:eastAsia="宋体" w:cs="Times New Roman" w:hint="eastAsia"/>
                <w:kern w:val="18"/>
                <w:sz w:val="18"/>
                <w:szCs w:val="18"/>
              </w:rPr>
              <w:t>农村：居民用水</w:t>
            </w:r>
            <w:r>
              <w:rPr>
                <w:rFonts w:ascii="Times New Roman" w:eastAsia="宋体" w:cs="Times New Roman" w:hint="eastAsia"/>
                <w:kern w:val="18"/>
                <w:sz w:val="18"/>
                <w:szCs w:val="18"/>
              </w:rPr>
              <w:t>0.4</w:t>
            </w:r>
            <w:r>
              <w:rPr>
                <w:rFonts w:ascii="Times New Roman" w:eastAsia="宋体" w:cs="Times New Roman" w:hint="eastAsia"/>
                <w:kern w:val="18"/>
                <w:sz w:val="18"/>
                <w:szCs w:val="18"/>
              </w:rPr>
              <w:t>元</w:t>
            </w:r>
            <w:r>
              <w:rPr>
                <w:rFonts w:ascii="Times New Roman" w:eastAsia="宋体" w:cs="Times New Roman" w:hint="eastAsia"/>
                <w:kern w:val="18"/>
                <w:sz w:val="18"/>
                <w:szCs w:val="18"/>
              </w:rPr>
              <w:t>/</w:t>
            </w:r>
            <w:r>
              <w:rPr>
                <w:rFonts w:ascii="Times New Roman" w:eastAsia="宋体" w:cs="Times New Roman" w:hint="eastAsia"/>
                <w:kern w:val="18"/>
                <w:sz w:val="18"/>
                <w:szCs w:val="18"/>
              </w:rPr>
              <w:t>吨，非居民用水</w:t>
            </w:r>
            <w:r>
              <w:rPr>
                <w:rFonts w:ascii="Times New Roman" w:eastAsia="宋体" w:cs="Times New Roman" w:hint="eastAsia"/>
                <w:kern w:val="18"/>
                <w:sz w:val="18"/>
                <w:szCs w:val="18"/>
              </w:rPr>
              <w:t>0.6</w:t>
            </w:r>
            <w:r>
              <w:rPr>
                <w:rFonts w:ascii="Times New Roman" w:eastAsia="宋体" w:cs="Times New Roman" w:hint="eastAsia"/>
                <w:kern w:val="18"/>
                <w:sz w:val="18"/>
                <w:szCs w:val="18"/>
              </w:rPr>
              <w:t>元</w:t>
            </w:r>
            <w:r>
              <w:rPr>
                <w:rFonts w:ascii="Times New Roman" w:eastAsia="宋体" w:cs="Times New Roman" w:hint="eastAsia"/>
                <w:kern w:val="18"/>
                <w:sz w:val="18"/>
                <w:szCs w:val="18"/>
              </w:rPr>
              <w:t>/</w:t>
            </w:r>
            <w:r>
              <w:rPr>
                <w:rFonts w:ascii="Times New Roman" w:eastAsia="宋体" w:cs="Times New Roman" w:hint="eastAsia"/>
                <w:kern w:val="18"/>
                <w:sz w:val="18"/>
                <w:szCs w:val="18"/>
              </w:rPr>
              <w:t>吨</w:t>
            </w:r>
          </w:p>
        </w:tc>
        <w:tc>
          <w:tcPr>
            <w:tcW w:w="608" w:type="dxa"/>
            <w:tcBorders>
              <w:top w:val="single" w:sz="4" w:space="0" w:color="000000"/>
              <w:left w:val="nil"/>
              <w:bottom w:val="single" w:sz="4" w:space="0" w:color="auto"/>
              <w:right w:val="single" w:sz="4" w:space="0" w:color="000000"/>
            </w:tcBorders>
            <w:tcMar>
              <w:left w:w="57" w:type="dxa"/>
              <w:right w:w="57" w:type="dxa"/>
            </w:tcMar>
            <w:vAlign w:val="center"/>
          </w:tcPr>
          <w:p w:rsidR="00997D58" w:rsidRDefault="009728B3">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000000"/>
              <w:left w:val="nil"/>
              <w:bottom w:val="single" w:sz="4" w:space="0" w:color="auto"/>
              <w:right w:val="single" w:sz="4" w:space="0" w:color="000000"/>
            </w:tcBorders>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000000"/>
              <w:left w:val="nil"/>
              <w:bottom w:val="single" w:sz="4" w:space="0" w:color="auto"/>
              <w:right w:val="single" w:sz="4" w:space="0" w:color="000000"/>
            </w:tcBorders>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kern w:val="18"/>
                <w:sz w:val="18"/>
                <w:szCs w:val="18"/>
              </w:rPr>
            </w:pPr>
            <w:r>
              <w:rPr>
                <w:rFonts w:ascii="Times New Roman" w:eastAsia="宋体" w:cs="Times New Roman"/>
                <w:kern w:val="18"/>
                <w:sz w:val="18"/>
                <w:szCs w:val="18"/>
              </w:rPr>
              <w:t>国发〔</w:t>
            </w:r>
            <w:r>
              <w:rPr>
                <w:rFonts w:ascii="Times New Roman" w:eastAsia="宋体" w:cs="Times New Roman"/>
                <w:kern w:val="18"/>
                <w:sz w:val="18"/>
                <w:szCs w:val="18"/>
              </w:rPr>
              <w:t>2000</w:t>
            </w:r>
            <w:r>
              <w:rPr>
                <w:rFonts w:ascii="Times New Roman" w:eastAsia="宋体" w:cs="Times New Roman"/>
                <w:kern w:val="18"/>
                <w:sz w:val="18"/>
                <w:szCs w:val="18"/>
              </w:rPr>
              <w:t>〕</w:t>
            </w:r>
            <w:r>
              <w:rPr>
                <w:rFonts w:ascii="Times New Roman" w:eastAsia="宋体" w:cs="Times New Roman"/>
                <w:kern w:val="18"/>
                <w:sz w:val="18"/>
                <w:szCs w:val="18"/>
              </w:rPr>
              <w:t>36</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财税〔</w:t>
            </w:r>
            <w:r>
              <w:rPr>
                <w:rFonts w:ascii="Times New Roman" w:eastAsia="宋体" w:cs="Times New Roman"/>
                <w:kern w:val="18"/>
                <w:sz w:val="18"/>
                <w:szCs w:val="18"/>
              </w:rPr>
              <w:t>2014</w:t>
            </w:r>
            <w:r>
              <w:rPr>
                <w:rFonts w:ascii="Times New Roman" w:eastAsia="宋体" w:cs="Times New Roman"/>
                <w:kern w:val="18"/>
                <w:sz w:val="18"/>
                <w:szCs w:val="18"/>
              </w:rPr>
              <w:t>〕</w:t>
            </w:r>
            <w:r>
              <w:rPr>
                <w:rFonts w:ascii="Times New Roman" w:eastAsia="宋体" w:cs="Times New Roman"/>
                <w:kern w:val="18"/>
                <w:sz w:val="18"/>
                <w:szCs w:val="18"/>
              </w:rPr>
              <w:t>151</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发改价格〔</w:t>
            </w:r>
            <w:r>
              <w:rPr>
                <w:rFonts w:ascii="Times New Roman" w:eastAsia="宋体" w:cs="Times New Roman"/>
                <w:kern w:val="18"/>
                <w:sz w:val="18"/>
                <w:szCs w:val="18"/>
              </w:rPr>
              <w:t>2015</w:t>
            </w:r>
            <w:r>
              <w:rPr>
                <w:rFonts w:ascii="Times New Roman" w:eastAsia="宋体" w:cs="Times New Roman"/>
                <w:kern w:val="18"/>
                <w:sz w:val="18"/>
                <w:szCs w:val="18"/>
              </w:rPr>
              <w:t>〕</w:t>
            </w:r>
            <w:r>
              <w:rPr>
                <w:rFonts w:ascii="Times New Roman" w:eastAsia="宋体" w:cs="Times New Roman"/>
                <w:kern w:val="18"/>
                <w:sz w:val="18"/>
                <w:szCs w:val="18"/>
              </w:rPr>
              <w:t>119</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苏财综〔</w:t>
            </w:r>
            <w:r>
              <w:rPr>
                <w:rFonts w:ascii="Times New Roman" w:eastAsia="宋体" w:cs="Times New Roman"/>
                <w:kern w:val="18"/>
                <w:sz w:val="18"/>
                <w:szCs w:val="18"/>
              </w:rPr>
              <w:t>2015</w:t>
            </w:r>
            <w:r>
              <w:rPr>
                <w:rFonts w:ascii="Times New Roman" w:eastAsia="宋体" w:cs="Times New Roman"/>
                <w:kern w:val="18"/>
                <w:sz w:val="18"/>
                <w:szCs w:val="18"/>
              </w:rPr>
              <w:t>〕</w:t>
            </w:r>
            <w:r>
              <w:rPr>
                <w:rFonts w:ascii="Times New Roman" w:eastAsia="宋体" w:cs="Times New Roman"/>
                <w:kern w:val="18"/>
                <w:sz w:val="18"/>
                <w:szCs w:val="18"/>
              </w:rPr>
              <w:t>24</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苏财规〔</w:t>
            </w:r>
            <w:r>
              <w:rPr>
                <w:rFonts w:ascii="Times New Roman" w:eastAsia="宋体" w:cs="Times New Roman"/>
                <w:kern w:val="18"/>
                <w:sz w:val="18"/>
                <w:szCs w:val="18"/>
              </w:rPr>
              <w:t>2016</w:t>
            </w:r>
            <w:r>
              <w:rPr>
                <w:rFonts w:ascii="Times New Roman" w:eastAsia="宋体" w:cs="Times New Roman"/>
                <w:kern w:val="18"/>
                <w:sz w:val="18"/>
                <w:szCs w:val="18"/>
              </w:rPr>
              <w:t>〕</w:t>
            </w:r>
            <w:r>
              <w:rPr>
                <w:rFonts w:ascii="Times New Roman" w:eastAsia="宋体" w:cs="Times New Roman"/>
                <w:kern w:val="18"/>
                <w:sz w:val="18"/>
                <w:szCs w:val="18"/>
              </w:rPr>
              <w:t>5</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发改价格〔</w:t>
            </w:r>
            <w:r>
              <w:rPr>
                <w:rFonts w:ascii="Times New Roman" w:eastAsia="宋体" w:cs="Times New Roman"/>
                <w:kern w:val="18"/>
                <w:sz w:val="18"/>
                <w:szCs w:val="18"/>
              </w:rPr>
              <w:t>2020</w:t>
            </w:r>
            <w:r>
              <w:rPr>
                <w:rFonts w:ascii="Times New Roman" w:eastAsia="宋体" w:cs="Times New Roman"/>
                <w:kern w:val="18"/>
                <w:sz w:val="18"/>
                <w:szCs w:val="18"/>
              </w:rPr>
              <w:t>〕</w:t>
            </w:r>
            <w:r>
              <w:rPr>
                <w:rFonts w:ascii="Times New Roman" w:eastAsia="宋体" w:cs="Times New Roman"/>
                <w:kern w:val="18"/>
                <w:sz w:val="18"/>
                <w:szCs w:val="18"/>
              </w:rPr>
              <w:t>561</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苏发改价格发〔</w:t>
            </w:r>
            <w:r>
              <w:rPr>
                <w:rFonts w:ascii="Times New Roman" w:eastAsia="宋体" w:cs="Times New Roman"/>
                <w:kern w:val="18"/>
                <w:sz w:val="18"/>
                <w:szCs w:val="18"/>
              </w:rPr>
              <w:t>2020</w:t>
            </w:r>
            <w:r>
              <w:rPr>
                <w:rFonts w:ascii="Times New Roman" w:eastAsia="宋体" w:cs="Times New Roman"/>
                <w:kern w:val="18"/>
                <w:sz w:val="18"/>
                <w:szCs w:val="18"/>
              </w:rPr>
              <w:t>〕</w:t>
            </w:r>
            <w:r>
              <w:rPr>
                <w:rFonts w:ascii="Times New Roman" w:eastAsia="宋体" w:cs="Times New Roman"/>
                <w:kern w:val="18"/>
                <w:sz w:val="18"/>
                <w:szCs w:val="18"/>
              </w:rPr>
              <w:t>1097</w:t>
            </w:r>
            <w:r>
              <w:rPr>
                <w:rFonts w:ascii="Times New Roman" w:eastAsia="宋体" w:cs="Times New Roman"/>
                <w:kern w:val="18"/>
                <w:sz w:val="18"/>
                <w:szCs w:val="18"/>
              </w:rPr>
              <w:t>号</w:t>
            </w:r>
            <w:r>
              <w:rPr>
                <w:rFonts w:ascii="Times New Roman" w:eastAsia="宋体" w:cs="Times New Roman" w:hint="eastAsia"/>
                <w:kern w:val="18"/>
                <w:sz w:val="18"/>
                <w:szCs w:val="18"/>
              </w:rPr>
              <w:t>，洪价〔</w:t>
            </w:r>
            <w:r>
              <w:rPr>
                <w:rFonts w:ascii="Times New Roman" w:eastAsia="宋体" w:cs="Times New Roman" w:hint="eastAsia"/>
                <w:kern w:val="18"/>
                <w:sz w:val="18"/>
                <w:szCs w:val="18"/>
              </w:rPr>
              <w:t>2013</w:t>
            </w:r>
            <w:r>
              <w:rPr>
                <w:rFonts w:ascii="Times New Roman" w:eastAsia="宋体" w:cs="Times New Roman" w:hint="eastAsia"/>
                <w:kern w:val="18"/>
                <w:sz w:val="18"/>
                <w:szCs w:val="18"/>
              </w:rPr>
              <w:t>〕</w:t>
            </w:r>
            <w:r>
              <w:rPr>
                <w:rFonts w:ascii="Times New Roman" w:eastAsia="宋体" w:cs="Times New Roman" w:hint="eastAsia"/>
                <w:kern w:val="18"/>
                <w:sz w:val="18"/>
                <w:szCs w:val="18"/>
              </w:rPr>
              <w:t>64</w:t>
            </w:r>
            <w:r>
              <w:rPr>
                <w:rFonts w:ascii="Times New Roman" w:eastAsia="宋体" w:cs="Times New Roman" w:hint="eastAsia"/>
                <w:kern w:val="18"/>
                <w:sz w:val="18"/>
                <w:szCs w:val="18"/>
              </w:rPr>
              <w:t>号，</w:t>
            </w:r>
            <w:r>
              <w:rPr>
                <w:rFonts w:ascii="Times New Roman" w:eastAsia="宋体" w:cs="Times New Roman"/>
                <w:kern w:val="18"/>
                <w:sz w:val="18"/>
                <w:szCs w:val="18"/>
              </w:rPr>
              <w:t>宿财综〔</w:t>
            </w:r>
            <w:r>
              <w:rPr>
                <w:rFonts w:ascii="Times New Roman" w:eastAsia="宋体" w:cs="Times New Roman"/>
                <w:kern w:val="18"/>
                <w:sz w:val="18"/>
                <w:szCs w:val="18"/>
              </w:rPr>
              <w:t>2015</w:t>
            </w:r>
            <w:r>
              <w:rPr>
                <w:rFonts w:ascii="Times New Roman" w:eastAsia="宋体" w:cs="Times New Roman"/>
                <w:kern w:val="18"/>
                <w:sz w:val="18"/>
                <w:szCs w:val="18"/>
              </w:rPr>
              <w:t>〕</w:t>
            </w:r>
            <w:r>
              <w:rPr>
                <w:rFonts w:ascii="Times New Roman" w:eastAsia="宋体" w:cs="Times New Roman"/>
                <w:kern w:val="18"/>
                <w:sz w:val="18"/>
                <w:szCs w:val="18"/>
              </w:rPr>
              <w:t>10</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宿政发〔</w:t>
            </w:r>
            <w:r>
              <w:rPr>
                <w:rFonts w:ascii="Times New Roman" w:eastAsia="宋体" w:cs="Times New Roman"/>
                <w:kern w:val="18"/>
                <w:sz w:val="18"/>
                <w:szCs w:val="18"/>
              </w:rPr>
              <w:t>2016</w:t>
            </w:r>
            <w:r>
              <w:rPr>
                <w:rFonts w:ascii="Times New Roman" w:eastAsia="宋体" w:cs="Times New Roman"/>
                <w:kern w:val="18"/>
                <w:sz w:val="18"/>
                <w:szCs w:val="18"/>
              </w:rPr>
              <w:t>〕</w:t>
            </w:r>
            <w:r>
              <w:rPr>
                <w:rFonts w:ascii="Times New Roman" w:eastAsia="宋体" w:cs="Times New Roman"/>
                <w:kern w:val="18"/>
                <w:sz w:val="18"/>
                <w:szCs w:val="18"/>
              </w:rPr>
              <w:t>96</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宿价工〔</w:t>
            </w:r>
            <w:r>
              <w:rPr>
                <w:rFonts w:ascii="Times New Roman" w:eastAsia="宋体" w:cs="Times New Roman"/>
                <w:kern w:val="18"/>
                <w:sz w:val="18"/>
                <w:szCs w:val="18"/>
              </w:rPr>
              <w:t>2016</w:t>
            </w:r>
            <w:r>
              <w:rPr>
                <w:rFonts w:ascii="Times New Roman" w:eastAsia="宋体" w:cs="Times New Roman"/>
                <w:kern w:val="18"/>
                <w:sz w:val="18"/>
                <w:szCs w:val="18"/>
              </w:rPr>
              <w:t>〕</w:t>
            </w:r>
            <w:r>
              <w:rPr>
                <w:rFonts w:ascii="Times New Roman" w:eastAsia="宋体" w:cs="Times New Roman"/>
                <w:kern w:val="18"/>
                <w:sz w:val="18"/>
                <w:szCs w:val="18"/>
              </w:rPr>
              <w:t>119</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宿价工〔</w:t>
            </w:r>
            <w:r>
              <w:rPr>
                <w:rFonts w:ascii="Times New Roman" w:eastAsia="宋体" w:cs="Times New Roman"/>
                <w:kern w:val="18"/>
                <w:sz w:val="18"/>
                <w:szCs w:val="18"/>
              </w:rPr>
              <w:t>2016</w:t>
            </w:r>
            <w:r>
              <w:rPr>
                <w:rFonts w:ascii="Times New Roman" w:eastAsia="宋体" w:cs="Times New Roman"/>
                <w:kern w:val="18"/>
                <w:sz w:val="18"/>
                <w:szCs w:val="18"/>
              </w:rPr>
              <w:t>〕</w:t>
            </w:r>
            <w:r>
              <w:rPr>
                <w:rFonts w:ascii="Times New Roman" w:eastAsia="宋体" w:cs="Times New Roman"/>
                <w:kern w:val="18"/>
                <w:sz w:val="18"/>
                <w:szCs w:val="18"/>
              </w:rPr>
              <w:t>121</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宿价工〔</w:t>
            </w:r>
            <w:r>
              <w:rPr>
                <w:rFonts w:ascii="Times New Roman" w:eastAsia="宋体" w:cs="Times New Roman"/>
                <w:kern w:val="18"/>
                <w:sz w:val="18"/>
                <w:szCs w:val="18"/>
              </w:rPr>
              <w:t>2018</w:t>
            </w:r>
            <w:r>
              <w:rPr>
                <w:rFonts w:ascii="Times New Roman" w:eastAsia="宋体" w:cs="Times New Roman"/>
                <w:kern w:val="18"/>
                <w:sz w:val="18"/>
                <w:szCs w:val="18"/>
              </w:rPr>
              <w:t>〕</w:t>
            </w:r>
            <w:r>
              <w:rPr>
                <w:rFonts w:ascii="Times New Roman" w:eastAsia="宋体" w:cs="Times New Roman"/>
                <w:kern w:val="18"/>
                <w:sz w:val="18"/>
                <w:szCs w:val="18"/>
              </w:rPr>
              <w:t>105</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宿发改价格发〔</w:t>
            </w:r>
            <w:r>
              <w:rPr>
                <w:rFonts w:ascii="Times New Roman" w:eastAsia="宋体" w:cs="Times New Roman"/>
                <w:kern w:val="18"/>
                <w:sz w:val="18"/>
                <w:szCs w:val="18"/>
              </w:rPr>
              <w:t>2019</w:t>
            </w:r>
            <w:r>
              <w:rPr>
                <w:rFonts w:ascii="Times New Roman" w:eastAsia="宋体" w:cs="Times New Roman"/>
                <w:kern w:val="18"/>
                <w:sz w:val="18"/>
                <w:szCs w:val="18"/>
              </w:rPr>
              <w:t>〕</w:t>
            </w:r>
            <w:r>
              <w:rPr>
                <w:rFonts w:ascii="Times New Roman" w:eastAsia="宋体" w:cs="Times New Roman"/>
                <w:kern w:val="18"/>
                <w:sz w:val="18"/>
                <w:szCs w:val="18"/>
              </w:rPr>
              <w:t>289</w:t>
            </w:r>
            <w:r>
              <w:rPr>
                <w:rFonts w:ascii="Times New Roman" w:eastAsia="宋体" w:cs="Times New Roman"/>
                <w:kern w:val="18"/>
                <w:sz w:val="18"/>
                <w:szCs w:val="18"/>
              </w:rPr>
              <w:t>号，</w:t>
            </w:r>
            <w:r>
              <w:rPr>
                <w:rFonts w:ascii="Times New Roman" w:eastAsia="宋体" w:cs="Times New Roman" w:hint="eastAsia"/>
                <w:kern w:val="18"/>
                <w:sz w:val="18"/>
                <w:szCs w:val="18"/>
              </w:rPr>
              <w:t>洪发改价发〔</w:t>
            </w:r>
            <w:r>
              <w:rPr>
                <w:rFonts w:ascii="Times New Roman" w:eastAsia="宋体" w:cs="Times New Roman" w:hint="eastAsia"/>
                <w:kern w:val="18"/>
                <w:sz w:val="18"/>
                <w:szCs w:val="18"/>
              </w:rPr>
              <w:t>2021</w:t>
            </w:r>
            <w:r>
              <w:rPr>
                <w:rFonts w:ascii="Times New Roman" w:eastAsia="宋体" w:cs="Times New Roman" w:hint="eastAsia"/>
                <w:kern w:val="18"/>
                <w:sz w:val="18"/>
                <w:szCs w:val="18"/>
              </w:rPr>
              <w:t>〕</w:t>
            </w:r>
            <w:r>
              <w:rPr>
                <w:rFonts w:ascii="Times New Roman" w:eastAsia="宋体" w:cs="Times New Roman" w:hint="eastAsia"/>
                <w:kern w:val="18"/>
                <w:sz w:val="18"/>
                <w:szCs w:val="18"/>
              </w:rPr>
              <w:t>3</w:t>
            </w:r>
            <w:r>
              <w:rPr>
                <w:rFonts w:ascii="Times New Roman" w:eastAsia="宋体" w:cs="Times New Roman" w:hint="eastAsia"/>
                <w:kern w:val="18"/>
                <w:sz w:val="18"/>
                <w:szCs w:val="18"/>
              </w:rPr>
              <w:t>号</w:t>
            </w:r>
            <w:r>
              <w:rPr>
                <w:rFonts w:ascii="Times New Roman" w:eastAsia="宋体" w:cs="Times New Roman"/>
                <w:kern w:val="18"/>
                <w:sz w:val="18"/>
                <w:szCs w:val="18"/>
              </w:rPr>
              <w:t>，</w:t>
            </w:r>
            <w:r>
              <w:rPr>
                <w:rFonts w:ascii="Times New Roman" w:eastAsia="宋体" w:cs="Times New Roman" w:hint="eastAsia"/>
                <w:kern w:val="18"/>
                <w:sz w:val="18"/>
                <w:szCs w:val="18"/>
              </w:rPr>
              <w:t>发改价格〔</w:t>
            </w:r>
            <w:r>
              <w:rPr>
                <w:rFonts w:ascii="Times New Roman" w:eastAsia="宋体" w:cs="Times New Roman" w:hint="eastAsia"/>
                <w:kern w:val="18"/>
                <w:sz w:val="18"/>
                <w:szCs w:val="18"/>
              </w:rPr>
              <w:t>2022</w:t>
            </w:r>
            <w:r>
              <w:rPr>
                <w:rFonts w:ascii="Times New Roman" w:eastAsia="宋体" w:cs="Times New Roman" w:hint="eastAsia"/>
                <w:kern w:val="18"/>
                <w:sz w:val="18"/>
                <w:szCs w:val="18"/>
              </w:rPr>
              <w:t>〕</w:t>
            </w:r>
            <w:r>
              <w:rPr>
                <w:rFonts w:ascii="Times New Roman" w:eastAsia="宋体" w:cs="Times New Roman" w:hint="eastAsia"/>
                <w:kern w:val="18"/>
                <w:sz w:val="18"/>
                <w:szCs w:val="18"/>
              </w:rPr>
              <w:t>1096</w:t>
            </w:r>
            <w:r>
              <w:rPr>
                <w:rFonts w:ascii="Times New Roman" w:eastAsia="宋体" w:cs="Times New Roman" w:hint="eastAsia"/>
                <w:kern w:val="18"/>
                <w:sz w:val="18"/>
                <w:szCs w:val="18"/>
              </w:rPr>
              <w:t>号</w:t>
            </w:r>
            <w:r>
              <w:rPr>
                <w:rFonts w:ascii="Times New Roman" w:eastAsia="宋体" w:cs="Times New Roman"/>
                <w:kern w:val="18"/>
                <w:sz w:val="18"/>
                <w:szCs w:val="18"/>
              </w:rPr>
              <w:t>，</w:t>
            </w:r>
            <w:r>
              <w:rPr>
                <w:rFonts w:ascii="Times New Roman" w:eastAsia="宋体" w:cs="Times New Roman" w:hint="eastAsia"/>
                <w:kern w:val="18"/>
                <w:sz w:val="18"/>
                <w:szCs w:val="18"/>
              </w:rPr>
              <w:t>苏发改价格发〔</w:t>
            </w:r>
            <w:r>
              <w:rPr>
                <w:rFonts w:ascii="Times New Roman" w:eastAsia="宋体" w:cs="Times New Roman" w:hint="eastAsia"/>
                <w:kern w:val="18"/>
                <w:sz w:val="18"/>
                <w:szCs w:val="18"/>
              </w:rPr>
              <w:t>2022</w:t>
            </w:r>
            <w:r>
              <w:rPr>
                <w:rFonts w:ascii="Times New Roman" w:eastAsia="宋体" w:cs="Times New Roman" w:hint="eastAsia"/>
                <w:kern w:val="18"/>
                <w:sz w:val="18"/>
                <w:szCs w:val="18"/>
              </w:rPr>
              <w:t>〕</w:t>
            </w:r>
            <w:r>
              <w:rPr>
                <w:rFonts w:ascii="Times New Roman" w:eastAsia="宋体" w:cs="Times New Roman" w:hint="eastAsia"/>
                <w:kern w:val="18"/>
                <w:sz w:val="18"/>
                <w:szCs w:val="18"/>
              </w:rPr>
              <w:t>1392</w:t>
            </w:r>
            <w:r>
              <w:rPr>
                <w:rFonts w:ascii="Times New Roman" w:eastAsia="宋体" w:cs="Times New Roman" w:hint="eastAsia"/>
                <w:kern w:val="18"/>
                <w:sz w:val="18"/>
                <w:szCs w:val="18"/>
              </w:rPr>
              <w:t>号</w:t>
            </w:r>
          </w:p>
        </w:tc>
        <w:tc>
          <w:tcPr>
            <w:tcW w:w="1283" w:type="dxa"/>
            <w:tcBorders>
              <w:top w:val="single" w:sz="4" w:space="0" w:color="000000"/>
              <w:left w:val="nil"/>
              <w:bottom w:val="single" w:sz="4" w:space="0" w:color="auto"/>
              <w:right w:val="single" w:sz="4" w:space="0" w:color="000000"/>
            </w:tcBorders>
            <w:tcMar>
              <w:left w:w="57" w:type="dxa"/>
              <w:right w:w="57" w:type="dxa"/>
            </w:tcMar>
            <w:vAlign w:val="center"/>
          </w:tcPr>
          <w:p w:rsidR="00997D58" w:rsidRDefault="009728B3">
            <w:pPr>
              <w:autoSpaceDE w:val="0"/>
              <w:autoSpaceDN w:val="0"/>
              <w:snapToGrid w:val="0"/>
              <w:spacing w:line="240" w:lineRule="atLeast"/>
              <w:rPr>
                <w:rFonts w:ascii="Times New Roman" w:eastAsia="宋体" w:cs="Times New Roman"/>
                <w:sz w:val="18"/>
                <w:szCs w:val="18"/>
              </w:rPr>
            </w:pPr>
            <w:r>
              <w:rPr>
                <w:rFonts w:ascii="Times New Roman" w:eastAsia="宋体" w:cs="Times New Roman"/>
                <w:sz w:val="18"/>
                <w:szCs w:val="18"/>
              </w:rPr>
              <w:t>国家公布项目。不包括作为经营性收费管理的污水处理收费。</w:t>
            </w:r>
          </w:p>
        </w:tc>
      </w:tr>
      <w:tr w:rsidR="00997D58" w:rsidTr="00547C54">
        <w:trPr>
          <w:cantSplit/>
          <w:trHeight w:val="546"/>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三</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城管</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textAlignment w:val="center"/>
              <w:rPr>
                <w:rFonts w:ascii="Times New Roman" w:eastAsia="黑体" w:cs="Times New Roman"/>
                <w:sz w:val="18"/>
                <w:szCs w:val="18"/>
              </w:rPr>
            </w:pP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textAlignment w:val="center"/>
              <w:rPr>
                <w:rFonts w:ascii="Times New Roman" w:eastAsia="黑体" w:cs="Times New Roman"/>
                <w:sz w:val="18"/>
                <w:szCs w:val="18"/>
              </w:rPr>
            </w:pP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黑体" w:cs="Times New Roman"/>
                <w:sz w:val="18"/>
                <w:szCs w:val="18"/>
              </w:rPr>
            </w:pP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黑体" w:cs="Times New Roman"/>
                <w:sz w:val="18"/>
                <w:szCs w:val="18"/>
              </w:rPr>
            </w:pP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textAlignment w:val="center"/>
              <w:rPr>
                <w:rFonts w:ascii="Times New Roman" w:eastAsia="黑体" w:cs="Times New Roman"/>
                <w:sz w:val="18"/>
                <w:szCs w:val="18"/>
              </w:rPr>
            </w:pP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left"/>
              <w:textAlignment w:val="center"/>
              <w:rPr>
                <w:rFonts w:ascii="Times New Roman" w:eastAsia="黑体" w:cs="Times New Roman"/>
                <w:sz w:val="18"/>
                <w:szCs w:val="18"/>
              </w:rPr>
            </w:pPr>
          </w:p>
        </w:tc>
      </w:tr>
      <w:tr w:rsidR="00997D58" w:rsidTr="00547C54">
        <w:trPr>
          <w:cantSplit/>
          <w:trHeight w:val="1843"/>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BF4F6D">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6</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宋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生活垃圾处理费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rsidP="00B60166">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hint="eastAsia"/>
                <w:sz w:val="18"/>
                <w:szCs w:val="18"/>
              </w:rPr>
              <w:t>详见文件</w:t>
            </w:r>
            <w:r>
              <w:rPr>
                <w:rFonts w:ascii="Times New Roman" w:eastAsia="宋体" w:cs="Times New Roman"/>
                <w:sz w:val="18"/>
                <w:szCs w:val="18"/>
              </w:rPr>
              <w:t>。</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rsidP="00431145">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《固体废物污染环境防治法》</w:t>
            </w:r>
            <w:r>
              <w:rPr>
                <w:rFonts w:ascii="Times New Roman" w:eastAsia="宋体" w:cs="Times New Roman" w:hint="eastAsia"/>
                <w:sz w:val="18"/>
                <w:szCs w:val="18"/>
              </w:rPr>
              <w:t>，</w:t>
            </w:r>
            <w:r>
              <w:rPr>
                <w:rFonts w:ascii="Times New Roman" w:eastAsia="宋体" w:cs="Times New Roman"/>
                <w:sz w:val="18"/>
                <w:szCs w:val="18"/>
              </w:rPr>
              <w:t>计价格〔</w:t>
            </w:r>
            <w:r>
              <w:rPr>
                <w:rFonts w:ascii="Times New Roman" w:eastAsia="宋体" w:cs="Times New Roman"/>
                <w:sz w:val="18"/>
                <w:szCs w:val="18"/>
              </w:rPr>
              <w:t>2002</w:t>
            </w:r>
            <w:r>
              <w:rPr>
                <w:rFonts w:ascii="Times New Roman" w:eastAsia="宋体" w:cs="Times New Roman"/>
                <w:sz w:val="18"/>
                <w:szCs w:val="18"/>
              </w:rPr>
              <w:t>〕</w:t>
            </w:r>
            <w:r>
              <w:rPr>
                <w:rFonts w:ascii="Times New Roman" w:eastAsia="宋体" w:cs="Times New Roman"/>
                <w:sz w:val="18"/>
                <w:szCs w:val="18"/>
              </w:rPr>
              <w:t>872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苏政办发〔</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13</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苏价工〔</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60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苏建城〔</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61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苏价工〔</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310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苏价规〔</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10</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财预〔</w:t>
            </w:r>
            <w:r>
              <w:rPr>
                <w:rFonts w:ascii="Times New Roman" w:eastAsia="宋体" w:cs="Times New Roman"/>
                <w:sz w:val="18"/>
                <w:szCs w:val="18"/>
              </w:rPr>
              <w:t>2022</w:t>
            </w:r>
            <w:r>
              <w:rPr>
                <w:rFonts w:ascii="Times New Roman" w:eastAsia="宋体" w:cs="Times New Roman"/>
                <w:sz w:val="18"/>
                <w:szCs w:val="18"/>
              </w:rPr>
              <w:t>〕</w:t>
            </w:r>
            <w:r>
              <w:rPr>
                <w:rFonts w:ascii="Times New Roman" w:eastAsia="宋体" w:cs="Times New Roman"/>
                <w:sz w:val="18"/>
                <w:szCs w:val="18"/>
              </w:rPr>
              <w:t>107</w:t>
            </w:r>
            <w:r>
              <w:rPr>
                <w:rFonts w:ascii="Times New Roman" w:eastAsia="宋体" w:cs="Times New Roman"/>
                <w:sz w:val="18"/>
                <w:szCs w:val="18"/>
              </w:rPr>
              <w:t>号</w:t>
            </w:r>
            <w:r>
              <w:rPr>
                <w:rFonts w:ascii="Times New Roman" w:eastAsia="宋体" w:cs="Times New Roman" w:hint="eastAsia"/>
                <w:sz w:val="18"/>
                <w:szCs w:val="18"/>
              </w:rPr>
              <w:t>，宿发改工价发〔</w:t>
            </w:r>
            <w:r>
              <w:rPr>
                <w:rFonts w:ascii="Times New Roman" w:eastAsia="宋体" w:cs="Times New Roman" w:hint="eastAsia"/>
                <w:sz w:val="18"/>
                <w:szCs w:val="18"/>
              </w:rPr>
              <w:t>2019</w:t>
            </w:r>
            <w:r>
              <w:rPr>
                <w:rFonts w:ascii="Times New Roman" w:eastAsia="宋体" w:cs="Times New Roman" w:hint="eastAsia"/>
                <w:sz w:val="18"/>
                <w:szCs w:val="18"/>
              </w:rPr>
              <w:t>〕</w:t>
            </w:r>
            <w:r>
              <w:rPr>
                <w:rFonts w:ascii="Times New Roman" w:eastAsia="宋体" w:cs="Times New Roman" w:hint="eastAsia"/>
                <w:sz w:val="18"/>
                <w:szCs w:val="18"/>
              </w:rPr>
              <w:t>118</w:t>
            </w:r>
            <w:r>
              <w:rPr>
                <w:rFonts w:ascii="Times New Roman" w:eastAsia="宋体" w:cs="Times New Roman" w:hint="eastAsia"/>
                <w:sz w:val="18"/>
                <w:szCs w:val="18"/>
              </w:rPr>
              <w:t>号，洪政办发〔</w:t>
            </w:r>
            <w:r>
              <w:rPr>
                <w:rFonts w:ascii="Times New Roman" w:eastAsia="宋体" w:cs="Times New Roman" w:hint="eastAsia"/>
                <w:sz w:val="18"/>
                <w:szCs w:val="18"/>
              </w:rPr>
              <w:t>2005</w:t>
            </w:r>
            <w:r>
              <w:rPr>
                <w:rFonts w:ascii="Times New Roman" w:eastAsia="宋体" w:cs="Times New Roman" w:hint="eastAsia"/>
                <w:sz w:val="18"/>
                <w:szCs w:val="18"/>
              </w:rPr>
              <w:t>〕</w:t>
            </w:r>
            <w:r>
              <w:rPr>
                <w:rFonts w:ascii="Times New Roman" w:eastAsia="宋体" w:cs="Times New Roman" w:hint="eastAsia"/>
                <w:sz w:val="18"/>
                <w:szCs w:val="18"/>
              </w:rPr>
              <w:t>78</w:t>
            </w:r>
            <w:r>
              <w:rPr>
                <w:rFonts w:ascii="Times New Roman" w:eastAsia="宋体" w:cs="Times New Roman" w:hint="eastAsia"/>
                <w:sz w:val="18"/>
                <w:szCs w:val="18"/>
              </w:rPr>
              <w:t>号，洪政办发〔</w:t>
            </w:r>
            <w:r>
              <w:rPr>
                <w:rFonts w:ascii="Times New Roman" w:eastAsia="宋体" w:cs="Times New Roman" w:hint="eastAsia"/>
                <w:sz w:val="18"/>
                <w:szCs w:val="18"/>
              </w:rPr>
              <w:t>2008</w:t>
            </w:r>
            <w:r>
              <w:rPr>
                <w:rFonts w:ascii="Times New Roman" w:eastAsia="宋体" w:cs="Times New Roman" w:hint="eastAsia"/>
                <w:sz w:val="18"/>
                <w:szCs w:val="18"/>
              </w:rPr>
              <w:t>〕</w:t>
            </w:r>
            <w:r>
              <w:rPr>
                <w:rFonts w:ascii="Times New Roman" w:eastAsia="宋体" w:cs="Times New Roman" w:hint="eastAsia"/>
                <w:sz w:val="18"/>
                <w:szCs w:val="18"/>
              </w:rPr>
              <w:t>143</w:t>
            </w:r>
            <w:r>
              <w:rPr>
                <w:rFonts w:ascii="Times New Roman" w:eastAsia="宋体" w:cs="Times New Roman" w:hint="eastAsia"/>
                <w:sz w:val="18"/>
                <w:szCs w:val="18"/>
              </w:rPr>
              <w:t>号，洪城发〔</w:t>
            </w:r>
            <w:r>
              <w:rPr>
                <w:rFonts w:ascii="Times New Roman" w:eastAsia="宋体" w:cs="Times New Roman" w:hint="eastAsia"/>
                <w:sz w:val="18"/>
                <w:szCs w:val="18"/>
              </w:rPr>
              <w:t>2020</w:t>
            </w:r>
            <w:r>
              <w:rPr>
                <w:rFonts w:ascii="Times New Roman" w:eastAsia="宋体" w:cs="Times New Roman" w:hint="eastAsia"/>
                <w:sz w:val="18"/>
                <w:szCs w:val="18"/>
              </w:rPr>
              <w:t>〕</w:t>
            </w:r>
            <w:r>
              <w:rPr>
                <w:rFonts w:ascii="Times New Roman" w:eastAsia="宋体" w:cs="Times New Roman" w:hint="eastAsia"/>
                <w:sz w:val="18"/>
                <w:szCs w:val="18"/>
              </w:rPr>
              <w:t>7</w:t>
            </w:r>
            <w:r>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不包括企业化运作的垃圾处理收费</w:t>
            </w:r>
          </w:p>
        </w:tc>
      </w:tr>
      <w:tr w:rsidR="00997D58" w:rsidTr="00547C54">
        <w:trPr>
          <w:cantSplit/>
          <w:trHeight w:val="514"/>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四</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水利</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textAlignment w:val="center"/>
              <w:rPr>
                <w:rFonts w:ascii="Times New Roman" w:eastAsia="黑体" w:cs="Times New Roman"/>
                <w:sz w:val="18"/>
                <w:szCs w:val="18"/>
              </w:rPr>
            </w:pP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rPr>
                <w:rFonts w:ascii="Times New Roman" w:eastAsia="黑体" w:cs="Times New Roman"/>
                <w:sz w:val="18"/>
                <w:szCs w:val="18"/>
              </w:rPr>
            </w:pP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黑体" w:cs="Times New Roman"/>
                <w:sz w:val="18"/>
                <w:szCs w:val="18"/>
              </w:rPr>
            </w:pP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jc w:val="center"/>
              <w:rPr>
                <w:rFonts w:ascii="Times New Roman" w:eastAsia="黑体" w:cs="Times New Roman"/>
                <w:sz w:val="18"/>
                <w:szCs w:val="18"/>
              </w:rPr>
            </w:pP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autoSpaceDE w:val="0"/>
              <w:autoSpaceDN w:val="0"/>
              <w:snapToGrid w:val="0"/>
              <w:spacing w:line="240" w:lineRule="atLeast"/>
              <w:rPr>
                <w:rFonts w:ascii="Times New Roman" w:eastAsia="黑体" w:cs="Times New Roman"/>
                <w:sz w:val="18"/>
                <w:szCs w:val="18"/>
              </w:rPr>
            </w:pP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left"/>
              <w:textAlignment w:val="center"/>
              <w:rPr>
                <w:rFonts w:ascii="Times New Roman" w:eastAsia="黑体" w:cs="Times New Roman"/>
                <w:sz w:val="18"/>
                <w:szCs w:val="18"/>
              </w:rPr>
            </w:pPr>
          </w:p>
        </w:tc>
      </w:tr>
      <w:tr w:rsidR="00547C54" w:rsidTr="00547C54">
        <w:trPr>
          <w:cantSplit/>
          <w:trHeight w:val="2548"/>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547C54" w:rsidRDefault="00547C54" w:rsidP="00FB09EC">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7</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547C54" w:rsidRDefault="00547C54" w:rsidP="00FB09EC">
            <w:pPr>
              <w:widowControl/>
              <w:autoSpaceDE w:val="0"/>
              <w:snapToGrid w:val="0"/>
              <w:spacing w:line="240" w:lineRule="atLeast"/>
              <w:jc w:val="center"/>
              <w:textAlignment w:val="center"/>
              <w:rPr>
                <w:rFonts w:ascii="Times New Roman" w:eastAsia="宋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547C54" w:rsidRDefault="00547C54" w:rsidP="00FB09EC">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水土保持补偿费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547C54" w:rsidRDefault="00547C54" w:rsidP="00FB09EC">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一般性生产项目按照征占用土地面积为每平方米</w:t>
            </w:r>
            <w:r>
              <w:rPr>
                <w:rFonts w:ascii="Times New Roman" w:eastAsia="宋体" w:cs="Times New Roman"/>
                <w:sz w:val="18"/>
                <w:szCs w:val="18"/>
              </w:rPr>
              <w:t>1</w:t>
            </w:r>
            <w:r>
              <w:rPr>
                <w:rFonts w:ascii="Times New Roman" w:eastAsia="宋体" w:cs="Times New Roman"/>
                <w:sz w:val="18"/>
                <w:szCs w:val="18"/>
              </w:rPr>
              <w:t>元。其他项目见文件。按照</w:t>
            </w:r>
            <w:r>
              <w:rPr>
                <w:rFonts w:ascii="Times New Roman" w:eastAsia="宋体" w:cs="Times New Roman"/>
                <w:sz w:val="18"/>
                <w:szCs w:val="18"/>
              </w:rPr>
              <w:t>1:9</w:t>
            </w:r>
            <w:r>
              <w:rPr>
                <w:rFonts w:ascii="Times New Roman" w:eastAsia="宋体" w:cs="Times New Roman"/>
                <w:sz w:val="18"/>
                <w:szCs w:val="18"/>
              </w:rPr>
              <w:t>的比例分别上缴中央和同级地方国库。</w:t>
            </w:r>
            <w:r>
              <w:rPr>
                <w:rFonts w:ascii="Times New Roman" w:eastAsia="宋体" w:cs="Times New Roman"/>
                <w:sz w:val="18"/>
                <w:szCs w:val="18"/>
              </w:rPr>
              <w:t>2022</w:t>
            </w:r>
            <w:r>
              <w:rPr>
                <w:rFonts w:ascii="Times New Roman" w:eastAsia="宋体" w:cs="Times New Roman"/>
                <w:sz w:val="18"/>
                <w:szCs w:val="18"/>
              </w:rPr>
              <w:t>年</w:t>
            </w:r>
            <w:r>
              <w:rPr>
                <w:rFonts w:ascii="Times New Roman" w:eastAsia="宋体" w:cs="Times New Roman"/>
                <w:sz w:val="18"/>
                <w:szCs w:val="18"/>
              </w:rPr>
              <w:t>4</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日至</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日，按现行标准的</w:t>
            </w:r>
            <w:r>
              <w:rPr>
                <w:rFonts w:ascii="Times New Roman" w:eastAsia="宋体" w:cs="Times New Roman"/>
                <w:sz w:val="18"/>
                <w:szCs w:val="18"/>
              </w:rPr>
              <w:t>80%</w:t>
            </w:r>
            <w:r>
              <w:rPr>
                <w:rFonts w:ascii="Times New Roman" w:eastAsia="宋体" w:cs="Times New Roman"/>
                <w:sz w:val="18"/>
                <w:szCs w:val="18"/>
              </w:rPr>
              <w:t>收取。</w:t>
            </w:r>
            <w:r>
              <w:rPr>
                <w:rFonts w:ascii="Times New Roman" w:eastAsia="宋体" w:cs="Times New Roman"/>
                <w:sz w:val="18"/>
                <w:szCs w:val="18"/>
              </w:rPr>
              <w:t>2023</w:t>
            </w:r>
            <w:r>
              <w:rPr>
                <w:rFonts w:ascii="Times New Roman" w:eastAsia="宋体" w:cs="Times New Roman"/>
                <w:sz w:val="18"/>
                <w:szCs w:val="18"/>
              </w:rPr>
              <w:t>年</w:t>
            </w:r>
            <w:r>
              <w:rPr>
                <w:rFonts w:ascii="Times New Roman" w:eastAsia="宋体" w:cs="Times New Roman"/>
                <w:sz w:val="18"/>
                <w:szCs w:val="18"/>
              </w:rPr>
              <w:t>1</w:t>
            </w:r>
            <w:r>
              <w:rPr>
                <w:rFonts w:ascii="Times New Roman" w:eastAsia="宋体" w:cs="Times New Roman"/>
                <w:sz w:val="18"/>
                <w:szCs w:val="18"/>
              </w:rPr>
              <w:t>月</w:t>
            </w:r>
            <w:r>
              <w:rPr>
                <w:rFonts w:ascii="Times New Roman" w:eastAsia="宋体" w:cs="Times New Roman"/>
                <w:sz w:val="18"/>
                <w:szCs w:val="18"/>
              </w:rPr>
              <w:t>16</w:t>
            </w:r>
            <w:r>
              <w:rPr>
                <w:rFonts w:ascii="Times New Roman" w:eastAsia="宋体" w:cs="Times New Roman"/>
                <w:sz w:val="18"/>
                <w:szCs w:val="18"/>
              </w:rPr>
              <w:t>日至</w:t>
            </w:r>
            <w:r>
              <w:rPr>
                <w:rFonts w:ascii="Times New Roman" w:eastAsia="宋体" w:cs="Times New Roman"/>
                <w:sz w:val="18"/>
                <w:szCs w:val="18"/>
              </w:rPr>
              <w:t>12</w:t>
            </w:r>
            <w:r>
              <w:rPr>
                <w:rFonts w:ascii="Times New Roman" w:eastAsia="宋体" w:cs="Times New Roman"/>
                <w:sz w:val="18"/>
                <w:szCs w:val="18"/>
              </w:rPr>
              <w:t>月</w:t>
            </w:r>
            <w:r>
              <w:rPr>
                <w:rFonts w:ascii="Times New Roman" w:eastAsia="宋体" w:cs="Times New Roman"/>
                <w:sz w:val="18"/>
                <w:szCs w:val="18"/>
              </w:rPr>
              <w:t>31</w:t>
            </w:r>
            <w:r>
              <w:rPr>
                <w:rFonts w:ascii="Times New Roman" w:eastAsia="宋体" w:cs="Times New Roman"/>
                <w:sz w:val="18"/>
                <w:szCs w:val="18"/>
              </w:rPr>
              <w:t>日，按现行标准的</w:t>
            </w:r>
            <w:r>
              <w:rPr>
                <w:rFonts w:ascii="Times New Roman" w:eastAsia="宋体" w:cs="Times New Roman"/>
                <w:sz w:val="18"/>
                <w:szCs w:val="18"/>
              </w:rPr>
              <w:t>80%</w:t>
            </w:r>
            <w:r>
              <w:rPr>
                <w:rFonts w:ascii="Times New Roman" w:eastAsia="宋体" w:cs="Times New Roman"/>
                <w:sz w:val="18"/>
                <w:szCs w:val="18"/>
              </w:rPr>
              <w:t>收取。对工业企业、小微企业（不含房地产开发经营）项目前期注册登记和建设阶段免收</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547C54" w:rsidRDefault="00547C54" w:rsidP="00FB09EC">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547C54" w:rsidRDefault="00547C54" w:rsidP="00FB09EC">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547C54" w:rsidRDefault="00547C54" w:rsidP="00FB09EC">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《水土保持法》</w:t>
            </w:r>
            <w:r>
              <w:rPr>
                <w:rFonts w:ascii="Times New Roman" w:eastAsia="宋体" w:cs="Times New Roman" w:hint="eastAsia"/>
                <w:sz w:val="18"/>
                <w:szCs w:val="18"/>
              </w:rPr>
              <w:t>，</w:t>
            </w:r>
            <w:r>
              <w:rPr>
                <w:rFonts w:ascii="Times New Roman" w:eastAsia="宋体" w:cs="Times New Roman"/>
                <w:sz w:val="18"/>
                <w:szCs w:val="18"/>
              </w:rPr>
              <w:t>财综〔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886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苏财综〔</w:t>
            </w:r>
            <w:r>
              <w:rPr>
                <w:rFonts w:ascii="Times New Roman" w:eastAsia="宋体" w:cs="Times New Roman"/>
                <w:sz w:val="18"/>
                <w:szCs w:val="18"/>
              </w:rPr>
              <w:t>2014</w:t>
            </w:r>
            <w:r>
              <w:rPr>
                <w:rFonts w:ascii="Times New Roman" w:eastAsia="宋体" w:cs="Times New Roman"/>
                <w:sz w:val="18"/>
                <w:szCs w:val="18"/>
              </w:rPr>
              <w:t>〕</w:t>
            </w:r>
            <w:r>
              <w:rPr>
                <w:rFonts w:ascii="Times New Roman" w:eastAsia="宋体" w:cs="Times New Roman"/>
                <w:sz w:val="18"/>
                <w:szCs w:val="18"/>
              </w:rPr>
              <w:t>39</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发改价格〔</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1186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苏价服〔</w:t>
            </w:r>
            <w:r>
              <w:rPr>
                <w:rFonts w:ascii="Times New Roman" w:eastAsia="宋体" w:cs="Times New Roman"/>
                <w:sz w:val="18"/>
                <w:szCs w:val="18"/>
              </w:rPr>
              <w:t>2017</w:t>
            </w:r>
            <w:r>
              <w:rPr>
                <w:rFonts w:ascii="Times New Roman" w:eastAsia="宋体" w:cs="Times New Roman"/>
                <w:sz w:val="18"/>
                <w:szCs w:val="18"/>
              </w:rPr>
              <w:t>〕</w:t>
            </w:r>
            <w:r>
              <w:rPr>
                <w:rFonts w:ascii="Times New Roman" w:eastAsia="宋体" w:cs="Times New Roman"/>
                <w:sz w:val="18"/>
                <w:szCs w:val="18"/>
              </w:rPr>
              <w:t>115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苏价农〔</w:t>
            </w:r>
            <w:r>
              <w:rPr>
                <w:rFonts w:ascii="Times New Roman" w:eastAsia="宋体" w:cs="Times New Roman"/>
                <w:sz w:val="18"/>
                <w:szCs w:val="18"/>
              </w:rPr>
              <w:t>2018</w:t>
            </w:r>
            <w:r>
              <w:rPr>
                <w:rFonts w:ascii="Times New Roman" w:eastAsia="宋体" w:cs="Times New Roman"/>
                <w:sz w:val="18"/>
                <w:szCs w:val="18"/>
              </w:rPr>
              <w:t>〕</w:t>
            </w:r>
            <w:r>
              <w:rPr>
                <w:rFonts w:ascii="Times New Roman" w:eastAsia="宋体" w:cs="Times New Roman"/>
                <w:sz w:val="18"/>
                <w:szCs w:val="18"/>
              </w:rPr>
              <w:t>112</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苏政办发〔</w:t>
            </w:r>
            <w:r>
              <w:rPr>
                <w:rFonts w:ascii="Times New Roman" w:eastAsia="宋体" w:cs="Times New Roman"/>
                <w:sz w:val="18"/>
                <w:szCs w:val="18"/>
              </w:rPr>
              <w:t>2022</w:t>
            </w:r>
            <w:r>
              <w:rPr>
                <w:rFonts w:ascii="Times New Roman" w:eastAsia="宋体" w:cs="Times New Roman"/>
                <w:sz w:val="18"/>
                <w:szCs w:val="18"/>
              </w:rPr>
              <w:t>〕</w:t>
            </w:r>
            <w:r>
              <w:rPr>
                <w:rFonts w:ascii="Times New Roman" w:eastAsia="宋体" w:cs="Times New Roman"/>
                <w:sz w:val="18"/>
                <w:szCs w:val="18"/>
              </w:rPr>
              <w:t>25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苏政规〔</w:t>
            </w:r>
            <w:r>
              <w:rPr>
                <w:rFonts w:ascii="Times New Roman" w:eastAsia="宋体" w:cs="Times New Roman"/>
                <w:sz w:val="18"/>
                <w:szCs w:val="18"/>
              </w:rPr>
              <w:t>2023</w:t>
            </w: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宿发改收费发〔</w:t>
            </w:r>
            <w:r>
              <w:rPr>
                <w:rFonts w:ascii="Times New Roman" w:eastAsia="宋体" w:cs="Times New Roman"/>
                <w:sz w:val="18"/>
                <w:szCs w:val="18"/>
              </w:rPr>
              <w:t>2022</w:t>
            </w:r>
            <w:r>
              <w:rPr>
                <w:rFonts w:ascii="Times New Roman" w:eastAsia="宋体" w:cs="Times New Roman"/>
                <w:sz w:val="18"/>
                <w:szCs w:val="18"/>
              </w:rPr>
              <w:t>〕</w:t>
            </w:r>
            <w:r>
              <w:rPr>
                <w:rFonts w:ascii="Times New Roman" w:eastAsia="宋体" w:cs="Times New Roman"/>
                <w:sz w:val="18"/>
                <w:szCs w:val="18"/>
              </w:rPr>
              <w:t>110</w:t>
            </w:r>
            <w:r>
              <w:rPr>
                <w:rFonts w:ascii="Times New Roman" w:eastAsia="宋体" w:cs="Times New Roman"/>
                <w:sz w:val="18"/>
                <w:szCs w:val="18"/>
              </w:rPr>
              <w:t>号</w:t>
            </w:r>
            <w:r>
              <w:rPr>
                <w:rFonts w:ascii="Times New Roman" w:eastAsia="宋体" w:cs="Times New Roman" w:hint="eastAsia"/>
                <w:sz w:val="18"/>
                <w:szCs w:val="18"/>
              </w:rPr>
              <w:t>，宿</w:t>
            </w:r>
            <w:r>
              <w:rPr>
                <w:rFonts w:ascii="Times New Roman" w:eastAsia="宋体" w:cs="Times New Roman"/>
                <w:sz w:val="18"/>
                <w:szCs w:val="18"/>
              </w:rPr>
              <w:t>政规</w:t>
            </w:r>
            <w:r>
              <w:rPr>
                <w:rFonts w:ascii="Times New Roman" w:eastAsia="宋体" w:cs="Times New Roman" w:hint="eastAsia"/>
                <w:sz w:val="18"/>
                <w:szCs w:val="18"/>
              </w:rPr>
              <w:t>发</w:t>
            </w:r>
            <w:r>
              <w:rPr>
                <w:rFonts w:ascii="Times New Roman" w:eastAsia="宋体" w:cs="Times New Roman"/>
                <w:sz w:val="18"/>
                <w:szCs w:val="18"/>
              </w:rPr>
              <w:t>〔</w:t>
            </w:r>
            <w:r>
              <w:rPr>
                <w:rFonts w:ascii="Times New Roman" w:eastAsia="宋体" w:cs="Times New Roman"/>
                <w:sz w:val="18"/>
                <w:szCs w:val="18"/>
              </w:rPr>
              <w:t>2023</w:t>
            </w:r>
            <w:r>
              <w:rPr>
                <w:rFonts w:ascii="Times New Roman" w:eastAsia="宋体" w:cs="Times New Roman"/>
                <w:sz w:val="18"/>
                <w:szCs w:val="18"/>
              </w:rPr>
              <w:t>〕</w:t>
            </w:r>
            <w:r>
              <w:rPr>
                <w:rFonts w:ascii="Times New Roman" w:eastAsia="宋体" w:cs="Times New Roman" w:hint="eastAsia"/>
                <w:sz w:val="18"/>
                <w:szCs w:val="18"/>
              </w:rPr>
              <w:t>3</w:t>
            </w:r>
            <w:r>
              <w:rPr>
                <w:rFonts w:ascii="Times New Roman" w:eastAsia="宋体" w:cs="Times New Roman"/>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547C54" w:rsidRDefault="00547C54" w:rsidP="00FB09EC">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997D58" w:rsidTr="00547C54">
        <w:trPr>
          <w:cantSplit/>
          <w:trHeight w:val="7618"/>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547C54">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lastRenderedPageBreak/>
              <w:t>8</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宋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水资源费（含超计划取水加价收费）</w:t>
            </w:r>
            <w:r>
              <w:rPr>
                <w:rFonts w:ascii="Times New Roman" w:eastAsia="宋体" w:cs="Times New Roman"/>
                <w:sz w:val="18"/>
                <w:szCs w:val="18"/>
              </w:rPr>
              <w:t xml:space="preserve"> </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rsidP="00431145">
            <w:pPr>
              <w:autoSpaceDE w:val="0"/>
              <w:autoSpaceDN w:val="0"/>
              <w:snapToGrid w:val="0"/>
              <w:spacing w:line="240" w:lineRule="atLeast"/>
              <w:rPr>
                <w:rFonts w:ascii="Times New Roman" w:eastAsia="宋体" w:cs="Times New Roman"/>
                <w:sz w:val="15"/>
                <w:szCs w:val="15"/>
              </w:rPr>
            </w:pPr>
            <w:r>
              <w:rPr>
                <w:rFonts w:ascii="Times New Roman" w:eastAsia="宋体" w:cs="Times New Roman"/>
                <w:sz w:val="15"/>
                <w:szCs w:val="15"/>
              </w:rPr>
              <w:t>（</w:t>
            </w:r>
            <w:r>
              <w:rPr>
                <w:rFonts w:ascii="Times New Roman" w:eastAsia="宋体" w:cs="Times New Roman"/>
                <w:sz w:val="15"/>
                <w:szCs w:val="15"/>
              </w:rPr>
              <w:t>1</w:t>
            </w:r>
            <w:r>
              <w:rPr>
                <w:rFonts w:ascii="Times New Roman" w:eastAsia="宋体" w:cs="Times New Roman"/>
                <w:sz w:val="15"/>
                <w:szCs w:val="15"/>
              </w:rPr>
              <w:t>）地下水水资源费：浅层</w:t>
            </w:r>
            <w:r>
              <w:rPr>
                <w:rFonts w:ascii="Times New Roman" w:eastAsia="宋体" w:cs="Times New Roman"/>
                <w:sz w:val="15"/>
                <w:szCs w:val="15"/>
              </w:rPr>
              <w:t>1.20</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立方米；区域供水未达到地区乡及乡以下公共供水水厂</w:t>
            </w:r>
            <w:r>
              <w:rPr>
                <w:rFonts w:ascii="Times New Roman" w:eastAsia="宋体" w:cs="Times New Roman"/>
                <w:sz w:val="15"/>
                <w:szCs w:val="15"/>
              </w:rPr>
              <w:t>0.40</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立方米；供农民生活用水部分、定额内免征，超定额部分征收；市区取用地下水的其他公共供水厂</w:t>
            </w:r>
            <w:r>
              <w:rPr>
                <w:rFonts w:ascii="Times New Roman" w:eastAsia="宋体" w:cs="Times New Roman"/>
                <w:sz w:val="15"/>
                <w:szCs w:val="15"/>
              </w:rPr>
              <w:t>0.80</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立方米；其他深层分非、一般、严超采区</w:t>
            </w:r>
            <w:r>
              <w:rPr>
                <w:rFonts w:ascii="Times New Roman" w:eastAsia="宋体" w:cs="Times New Roman"/>
                <w:sz w:val="15"/>
                <w:szCs w:val="15"/>
              </w:rPr>
              <w:t>1.80-8</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立方米；矿泉水、地热水</w:t>
            </w:r>
            <w:r>
              <w:rPr>
                <w:rFonts w:ascii="Times New Roman" w:eastAsia="宋体" w:cs="Times New Roman"/>
                <w:sz w:val="15"/>
                <w:szCs w:val="15"/>
              </w:rPr>
              <w:t>10</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w:t>
            </w:r>
            <w:r>
              <w:rPr>
                <w:rFonts w:ascii="Times New Roman" w:eastAsia="宋体" w:cs="Times New Roman"/>
                <w:sz w:val="15"/>
                <w:szCs w:val="15"/>
              </w:rPr>
              <w:t>2</w:t>
            </w:r>
            <w:r>
              <w:rPr>
                <w:rFonts w:ascii="Times New Roman" w:eastAsia="宋体" w:cs="Times New Roman"/>
                <w:sz w:val="15"/>
                <w:szCs w:val="15"/>
              </w:rPr>
              <w:t>）地表水水资源费：市区市公共供水厂用水</w:t>
            </w:r>
            <w:r>
              <w:rPr>
                <w:rFonts w:ascii="Times New Roman" w:eastAsia="宋体" w:cs="Times New Roman"/>
                <w:sz w:val="15"/>
                <w:szCs w:val="15"/>
              </w:rPr>
              <w:t>0.2</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立方米；自备水源：高耗水工业</w:t>
            </w:r>
            <w:r>
              <w:rPr>
                <w:rFonts w:ascii="Times New Roman" w:eastAsia="宋体" w:cs="Times New Roman"/>
                <w:sz w:val="15"/>
                <w:szCs w:val="15"/>
              </w:rPr>
              <w:t>0.3</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立方米；特种行业</w:t>
            </w:r>
            <w:r>
              <w:rPr>
                <w:rFonts w:ascii="Times New Roman" w:eastAsia="宋体" w:cs="Times New Roman"/>
                <w:sz w:val="15"/>
                <w:szCs w:val="15"/>
              </w:rPr>
              <w:t>0.4</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立方米；其他各类用水</w:t>
            </w:r>
            <w:r>
              <w:rPr>
                <w:rFonts w:ascii="Times New Roman" w:eastAsia="宋体" w:cs="Times New Roman"/>
                <w:sz w:val="15"/>
                <w:szCs w:val="15"/>
              </w:rPr>
              <w:t>0.23</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w:t>
            </w:r>
            <w:r>
              <w:rPr>
                <w:rFonts w:ascii="Times New Roman" w:eastAsia="宋体" w:cs="Times New Roman"/>
                <w:sz w:val="15"/>
                <w:szCs w:val="15"/>
              </w:rPr>
              <w:t>3</w:t>
            </w:r>
            <w:r>
              <w:rPr>
                <w:rFonts w:ascii="Times New Roman" w:eastAsia="宋体" w:cs="Times New Roman"/>
                <w:sz w:val="15"/>
                <w:szCs w:val="15"/>
              </w:rPr>
              <w:t>）其他特殊用水：再生水免征；矿坑、建筑疏干排水按地下水减半；水力发电</w:t>
            </w:r>
            <w:r>
              <w:rPr>
                <w:rFonts w:ascii="Times New Roman" w:eastAsia="宋体" w:cs="Times New Roman"/>
                <w:sz w:val="15"/>
                <w:szCs w:val="15"/>
              </w:rPr>
              <w:t>0.003</w:t>
            </w:r>
            <w:r>
              <w:rPr>
                <w:rFonts w:ascii="Times New Roman" w:eastAsia="宋体" w:cs="Times New Roman"/>
                <w:sz w:val="15"/>
                <w:szCs w:val="15"/>
              </w:rPr>
              <w:t>元</w:t>
            </w:r>
            <w:r>
              <w:rPr>
                <w:rFonts w:ascii="Times New Roman" w:eastAsia="宋体" w:cs="Times New Roman"/>
                <w:sz w:val="15"/>
                <w:szCs w:val="15"/>
              </w:rPr>
              <w:t>/kwh</w:t>
            </w:r>
            <w:r>
              <w:rPr>
                <w:rFonts w:ascii="Times New Roman" w:eastAsia="宋体" w:cs="Times New Roman"/>
                <w:sz w:val="15"/>
                <w:szCs w:val="15"/>
              </w:rPr>
              <w:t>；抽水蓄能电站</w:t>
            </w:r>
            <w:r>
              <w:rPr>
                <w:rFonts w:ascii="Times New Roman" w:eastAsia="宋体" w:cs="Times New Roman"/>
                <w:sz w:val="15"/>
                <w:szCs w:val="15"/>
              </w:rPr>
              <w:t>0.3</w:t>
            </w:r>
            <w:r>
              <w:rPr>
                <w:rFonts w:ascii="Times New Roman" w:eastAsia="宋体" w:cs="Times New Roman"/>
                <w:sz w:val="15"/>
                <w:szCs w:val="15"/>
              </w:rPr>
              <w:t>元</w:t>
            </w:r>
            <w:r>
              <w:rPr>
                <w:rFonts w:ascii="Times New Roman" w:eastAsia="宋体" w:cs="Times New Roman"/>
                <w:sz w:val="15"/>
                <w:szCs w:val="15"/>
              </w:rPr>
              <w:t>/</w:t>
            </w:r>
            <w:r>
              <w:rPr>
                <w:rFonts w:ascii="Times New Roman" w:eastAsia="宋体" w:cs="Times New Roman"/>
                <w:sz w:val="15"/>
                <w:szCs w:val="15"/>
              </w:rPr>
              <w:t>立方米；地源热泵按规定征收。（</w:t>
            </w:r>
            <w:r>
              <w:rPr>
                <w:rFonts w:ascii="Times New Roman" w:eastAsia="宋体" w:cs="Times New Roman"/>
                <w:sz w:val="15"/>
                <w:szCs w:val="15"/>
              </w:rPr>
              <w:t>4</w:t>
            </w:r>
            <w:r>
              <w:rPr>
                <w:rFonts w:ascii="Times New Roman" w:eastAsia="宋体" w:cs="Times New Roman"/>
                <w:sz w:val="15"/>
                <w:szCs w:val="15"/>
              </w:rPr>
              <w:t>）城市超定额超计划用水加价收费。在城市规划区内的用水户（不含居民生活用水和行政事业、社会福利等单位办公用水），取用水单位超定额超计划取用地表水或地下水的，对超定额超计划</w:t>
            </w:r>
            <w:r>
              <w:rPr>
                <w:rFonts w:ascii="Times New Roman" w:eastAsia="宋体" w:cs="Times New Roman"/>
                <w:sz w:val="15"/>
                <w:szCs w:val="15"/>
              </w:rPr>
              <w:t>5%</w:t>
            </w:r>
            <w:r>
              <w:rPr>
                <w:rFonts w:ascii="Times New Roman" w:eastAsia="宋体" w:cs="Times New Roman"/>
                <w:sz w:val="15"/>
                <w:szCs w:val="15"/>
              </w:rPr>
              <w:t>以上不足</w:t>
            </w:r>
            <w:r>
              <w:rPr>
                <w:rFonts w:ascii="Times New Roman" w:eastAsia="宋体" w:cs="Times New Roman"/>
                <w:sz w:val="15"/>
                <w:szCs w:val="15"/>
              </w:rPr>
              <w:t>10%</w:t>
            </w:r>
            <w:r>
              <w:rPr>
                <w:rFonts w:ascii="Times New Roman" w:eastAsia="宋体" w:cs="Times New Roman"/>
                <w:sz w:val="15"/>
                <w:szCs w:val="15"/>
              </w:rPr>
              <w:t>的部分加收</w:t>
            </w:r>
            <w:r>
              <w:rPr>
                <w:rFonts w:ascii="Times New Roman" w:eastAsia="宋体" w:cs="Times New Roman"/>
                <w:sz w:val="15"/>
                <w:szCs w:val="15"/>
              </w:rPr>
              <w:t>1</w:t>
            </w:r>
            <w:r>
              <w:rPr>
                <w:rFonts w:ascii="Times New Roman" w:eastAsia="宋体" w:cs="Times New Roman"/>
                <w:sz w:val="15"/>
                <w:szCs w:val="15"/>
              </w:rPr>
              <w:t>倍水资源费；超过</w:t>
            </w:r>
            <w:r>
              <w:rPr>
                <w:rFonts w:ascii="Times New Roman" w:eastAsia="宋体" w:cs="Times New Roman"/>
                <w:sz w:val="15"/>
                <w:szCs w:val="15"/>
              </w:rPr>
              <w:t>10%</w:t>
            </w:r>
            <w:r>
              <w:rPr>
                <w:rFonts w:ascii="Times New Roman" w:eastAsia="宋体" w:cs="Times New Roman"/>
                <w:sz w:val="15"/>
                <w:szCs w:val="15"/>
              </w:rPr>
              <w:t>以上不足</w:t>
            </w:r>
            <w:r>
              <w:rPr>
                <w:rFonts w:ascii="Times New Roman" w:eastAsia="宋体" w:cs="Times New Roman"/>
                <w:sz w:val="15"/>
                <w:szCs w:val="15"/>
              </w:rPr>
              <w:t>20%</w:t>
            </w:r>
            <w:r>
              <w:rPr>
                <w:rFonts w:ascii="Times New Roman" w:eastAsia="宋体" w:cs="Times New Roman"/>
                <w:sz w:val="15"/>
                <w:szCs w:val="15"/>
              </w:rPr>
              <w:t>的部分加收</w:t>
            </w:r>
            <w:r>
              <w:rPr>
                <w:rFonts w:ascii="Times New Roman" w:eastAsia="宋体" w:cs="Times New Roman"/>
                <w:sz w:val="15"/>
                <w:szCs w:val="15"/>
              </w:rPr>
              <w:t>2</w:t>
            </w:r>
            <w:r>
              <w:rPr>
                <w:rFonts w:ascii="Times New Roman" w:eastAsia="宋体" w:cs="Times New Roman"/>
                <w:sz w:val="15"/>
                <w:szCs w:val="15"/>
              </w:rPr>
              <w:t>倍水资源费；超过</w:t>
            </w:r>
            <w:r>
              <w:rPr>
                <w:rFonts w:ascii="Times New Roman" w:eastAsia="宋体" w:cs="Times New Roman"/>
                <w:sz w:val="15"/>
                <w:szCs w:val="15"/>
              </w:rPr>
              <w:t>20%</w:t>
            </w:r>
            <w:r>
              <w:rPr>
                <w:rFonts w:ascii="Times New Roman" w:eastAsia="宋体" w:cs="Times New Roman"/>
                <w:sz w:val="15"/>
                <w:szCs w:val="15"/>
              </w:rPr>
              <w:t>以上不足</w:t>
            </w:r>
            <w:r>
              <w:rPr>
                <w:rFonts w:ascii="Times New Roman" w:eastAsia="宋体" w:cs="Times New Roman"/>
                <w:sz w:val="15"/>
                <w:szCs w:val="15"/>
              </w:rPr>
              <w:t>30%</w:t>
            </w:r>
            <w:r>
              <w:rPr>
                <w:rFonts w:ascii="Times New Roman" w:eastAsia="宋体" w:cs="Times New Roman"/>
                <w:sz w:val="15"/>
                <w:szCs w:val="15"/>
              </w:rPr>
              <w:t>的部分加收</w:t>
            </w:r>
            <w:r>
              <w:rPr>
                <w:rFonts w:ascii="Times New Roman" w:eastAsia="宋体" w:cs="Times New Roman"/>
                <w:sz w:val="15"/>
                <w:szCs w:val="15"/>
              </w:rPr>
              <w:t>3</w:t>
            </w:r>
            <w:r>
              <w:rPr>
                <w:rFonts w:ascii="Times New Roman" w:eastAsia="宋体" w:cs="Times New Roman"/>
                <w:sz w:val="15"/>
                <w:szCs w:val="15"/>
              </w:rPr>
              <w:t>倍水资源费；超过</w:t>
            </w:r>
            <w:r>
              <w:rPr>
                <w:rFonts w:ascii="Times New Roman" w:eastAsia="宋体" w:cs="Times New Roman"/>
                <w:sz w:val="15"/>
                <w:szCs w:val="15"/>
              </w:rPr>
              <w:t>30%</w:t>
            </w:r>
            <w:r>
              <w:rPr>
                <w:rFonts w:ascii="Times New Roman" w:eastAsia="宋体" w:cs="Times New Roman"/>
                <w:sz w:val="15"/>
                <w:szCs w:val="15"/>
              </w:rPr>
              <w:t>以上的部分加收</w:t>
            </w:r>
            <w:r>
              <w:rPr>
                <w:rFonts w:ascii="Times New Roman" w:eastAsia="宋体" w:cs="Times New Roman"/>
                <w:sz w:val="15"/>
                <w:szCs w:val="15"/>
              </w:rPr>
              <w:t>5</w:t>
            </w:r>
            <w:r>
              <w:rPr>
                <w:rFonts w:ascii="Times New Roman" w:eastAsia="宋体" w:cs="Times New Roman"/>
                <w:sz w:val="15"/>
                <w:szCs w:val="15"/>
              </w:rPr>
              <w:t>倍水资源费</w:t>
            </w:r>
            <w:r>
              <w:rPr>
                <w:rFonts w:ascii="Times New Roman" w:eastAsia="宋体" w:cs="Times New Roman"/>
                <w:color w:val="000000"/>
                <w:sz w:val="15"/>
                <w:szCs w:val="15"/>
              </w:rPr>
              <w:t>；经省水行政主管部门认定的省级以上农业产业化龙头企业直接用于农业生产的用水，按省政府相关规定执行；以上两项优惠政策不能同时享受，只能选择享受其中一项。（中央</w:t>
            </w:r>
            <w:r>
              <w:rPr>
                <w:rFonts w:ascii="Times New Roman" w:eastAsia="宋体" w:cs="Times New Roman"/>
                <w:color w:val="000000"/>
                <w:sz w:val="15"/>
                <w:szCs w:val="15"/>
              </w:rPr>
              <w:t>10%</w:t>
            </w:r>
            <w:r>
              <w:rPr>
                <w:rFonts w:ascii="Times New Roman" w:eastAsia="宋体" w:cs="Times New Roman"/>
                <w:color w:val="000000"/>
                <w:sz w:val="15"/>
                <w:szCs w:val="15"/>
              </w:rPr>
              <w:t>，地方</w:t>
            </w:r>
            <w:r>
              <w:rPr>
                <w:rFonts w:ascii="Times New Roman" w:eastAsia="宋体" w:cs="Times New Roman"/>
                <w:color w:val="000000"/>
                <w:sz w:val="15"/>
                <w:szCs w:val="15"/>
              </w:rPr>
              <w:t>90%</w:t>
            </w:r>
            <w:r>
              <w:rPr>
                <w:rFonts w:ascii="Times New Roman" w:eastAsia="宋体" w:cs="Times New Roman"/>
                <w:color w:val="000000"/>
                <w:sz w:val="15"/>
                <w:szCs w:val="15"/>
              </w:rPr>
              <w:t>（其中省集中</w:t>
            </w:r>
            <w:r>
              <w:rPr>
                <w:rFonts w:ascii="Times New Roman" w:eastAsia="宋体" w:cs="Times New Roman"/>
                <w:color w:val="000000"/>
                <w:sz w:val="15"/>
                <w:szCs w:val="15"/>
              </w:rPr>
              <w:t>30%</w:t>
            </w:r>
            <w:r>
              <w:rPr>
                <w:rFonts w:ascii="Times New Roman" w:eastAsia="宋体" w:cs="Times New Roman"/>
                <w:color w:val="000000"/>
                <w:sz w:val="15"/>
                <w:szCs w:val="15"/>
              </w:rPr>
              <w:t>））。自</w:t>
            </w:r>
            <w:r>
              <w:rPr>
                <w:rFonts w:ascii="Times New Roman" w:eastAsia="宋体" w:cs="Times New Roman"/>
                <w:color w:val="000000"/>
                <w:sz w:val="15"/>
                <w:szCs w:val="15"/>
              </w:rPr>
              <w:t>2020</w:t>
            </w:r>
            <w:r>
              <w:rPr>
                <w:rFonts w:ascii="Times New Roman" w:eastAsia="宋体" w:cs="Times New Roman"/>
                <w:color w:val="000000"/>
                <w:sz w:val="15"/>
                <w:szCs w:val="15"/>
              </w:rPr>
              <w:t>年</w:t>
            </w:r>
            <w:r>
              <w:rPr>
                <w:rFonts w:ascii="Times New Roman" w:eastAsia="宋体" w:cs="Times New Roman"/>
                <w:color w:val="000000"/>
                <w:sz w:val="15"/>
                <w:szCs w:val="15"/>
              </w:rPr>
              <w:t>9</w:t>
            </w:r>
            <w:r>
              <w:rPr>
                <w:rFonts w:ascii="Times New Roman" w:eastAsia="宋体" w:cs="Times New Roman"/>
                <w:color w:val="000000"/>
                <w:sz w:val="15"/>
                <w:szCs w:val="15"/>
              </w:rPr>
              <w:t>月</w:t>
            </w:r>
            <w:r>
              <w:rPr>
                <w:rFonts w:ascii="Times New Roman" w:eastAsia="宋体" w:cs="Times New Roman"/>
                <w:color w:val="000000"/>
                <w:sz w:val="15"/>
                <w:szCs w:val="15"/>
              </w:rPr>
              <w:t>1</w:t>
            </w:r>
            <w:r>
              <w:rPr>
                <w:rFonts w:ascii="Times New Roman" w:eastAsia="宋体" w:cs="Times New Roman"/>
                <w:color w:val="000000"/>
                <w:sz w:val="15"/>
                <w:szCs w:val="15"/>
              </w:rPr>
              <w:t>日起，全省地热水、矿泉水水资源费改征水资源税，水资源费征收标准降为零。</w:t>
            </w:r>
            <w:r>
              <w:rPr>
                <w:rFonts w:ascii="Times New Roman" w:eastAsia="宋体" w:cs="Times New Roman"/>
                <w:color w:val="000000"/>
                <w:sz w:val="15"/>
                <w:szCs w:val="15"/>
              </w:rPr>
              <w:t>2022</w:t>
            </w:r>
            <w:r>
              <w:rPr>
                <w:rFonts w:ascii="Times New Roman" w:eastAsia="宋体" w:cs="Times New Roman"/>
                <w:color w:val="000000"/>
                <w:sz w:val="15"/>
                <w:szCs w:val="15"/>
              </w:rPr>
              <w:t>年</w:t>
            </w:r>
            <w:r>
              <w:rPr>
                <w:rFonts w:ascii="Times New Roman" w:eastAsia="宋体" w:cs="Times New Roman"/>
                <w:color w:val="000000"/>
                <w:sz w:val="15"/>
                <w:szCs w:val="15"/>
              </w:rPr>
              <w:t>4</w:t>
            </w:r>
            <w:r>
              <w:rPr>
                <w:rFonts w:ascii="Times New Roman" w:eastAsia="宋体" w:cs="Times New Roman"/>
                <w:color w:val="000000"/>
                <w:sz w:val="15"/>
                <w:szCs w:val="15"/>
              </w:rPr>
              <w:t>月</w:t>
            </w:r>
            <w:r>
              <w:rPr>
                <w:rFonts w:ascii="Times New Roman" w:eastAsia="宋体" w:cs="Times New Roman"/>
                <w:color w:val="000000"/>
                <w:sz w:val="15"/>
                <w:szCs w:val="15"/>
              </w:rPr>
              <w:t>1</w:t>
            </w:r>
            <w:r>
              <w:rPr>
                <w:rFonts w:ascii="Times New Roman" w:eastAsia="宋体" w:cs="Times New Roman"/>
                <w:color w:val="000000"/>
                <w:sz w:val="15"/>
                <w:szCs w:val="15"/>
              </w:rPr>
              <w:t>日至</w:t>
            </w:r>
            <w:r>
              <w:rPr>
                <w:rFonts w:ascii="Times New Roman" w:eastAsia="宋体" w:cs="Times New Roman"/>
                <w:color w:val="000000"/>
                <w:sz w:val="15"/>
                <w:szCs w:val="15"/>
              </w:rPr>
              <w:t>12</w:t>
            </w:r>
            <w:r>
              <w:rPr>
                <w:rFonts w:ascii="Times New Roman" w:eastAsia="宋体" w:cs="Times New Roman"/>
                <w:color w:val="000000"/>
                <w:sz w:val="15"/>
                <w:szCs w:val="15"/>
              </w:rPr>
              <w:t>月</w:t>
            </w:r>
            <w:r>
              <w:rPr>
                <w:rFonts w:ascii="Times New Roman" w:eastAsia="宋体" w:cs="Times New Roman"/>
                <w:color w:val="000000"/>
                <w:sz w:val="15"/>
                <w:szCs w:val="15"/>
              </w:rPr>
              <w:t>31</w:t>
            </w:r>
            <w:r>
              <w:rPr>
                <w:rFonts w:ascii="Times New Roman" w:eastAsia="宋体" w:cs="Times New Roman"/>
                <w:color w:val="000000"/>
                <w:sz w:val="15"/>
                <w:szCs w:val="15"/>
              </w:rPr>
              <w:t>日，对省级部分减按</w:t>
            </w:r>
            <w:r>
              <w:rPr>
                <w:rFonts w:ascii="Times New Roman" w:eastAsia="宋体" w:cs="Times New Roman"/>
                <w:color w:val="000000"/>
                <w:sz w:val="15"/>
                <w:szCs w:val="15"/>
              </w:rPr>
              <w:t>80%</w:t>
            </w:r>
            <w:r>
              <w:rPr>
                <w:rFonts w:ascii="Times New Roman" w:eastAsia="宋体" w:cs="Times New Roman"/>
                <w:color w:val="000000"/>
                <w:sz w:val="15"/>
                <w:szCs w:val="15"/>
              </w:rPr>
              <w:t>收取。</w:t>
            </w:r>
            <w:r>
              <w:rPr>
                <w:rFonts w:ascii="Times New Roman" w:eastAsia="宋体" w:cs="Times New Roman"/>
                <w:color w:val="000000"/>
                <w:sz w:val="15"/>
                <w:szCs w:val="15"/>
              </w:rPr>
              <w:t>2023</w:t>
            </w:r>
            <w:r>
              <w:rPr>
                <w:rFonts w:ascii="Times New Roman" w:eastAsia="宋体" w:cs="Times New Roman"/>
                <w:color w:val="000000"/>
                <w:sz w:val="15"/>
                <w:szCs w:val="15"/>
              </w:rPr>
              <w:t>年</w:t>
            </w:r>
            <w:r>
              <w:rPr>
                <w:rFonts w:ascii="Times New Roman" w:eastAsia="宋体" w:cs="Times New Roman"/>
                <w:color w:val="000000"/>
                <w:sz w:val="15"/>
                <w:szCs w:val="15"/>
              </w:rPr>
              <w:t>1</w:t>
            </w:r>
            <w:r>
              <w:rPr>
                <w:rFonts w:ascii="Times New Roman" w:eastAsia="宋体" w:cs="Times New Roman"/>
                <w:color w:val="000000"/>
                <w:sz w:val="15"/>
                <w:szCs w:val="15"/>
              </w:rPr>
              <w:t>月</w:t>
            </w:r>
            <w:r>
              <w:rPr>
                <w:rFonts w:ascii="Times New Roman" w:eastAsia="宋体" w:cs="Times New Roman"/>
                <w:color w:val="000000"/>
                <w:sz w:val="15"/>
                <w:szCs w:val="15"/>
              </w:rPr>
              <w:t>16</w:t>
            </w:r>
            <w:r>
              <w:rPr>
                <w:rFonts w:ascii="Times New Roman" w:eastAsia="宋体" w:cs="Times New Roman"/>
                <w:color w:val="000000"/>
                <w:sz w:val="15"/>
                <w:szCs w:val="15"/>
              </w:rPr>
              <w:t>日至</w:t>
            </w:r>
            <w:r>
              <w:rPr>
                <w:rFonts w:ascii="Times New Roman" w:eastAsia="宋体" w:cs="Times New Roman"/>
                <w:color w:val="000000"/>
                <w:sz w:val="15"/>
                <w:szCs w:val="15"/>
              </w:rPr>
              <w:t>12</w:t>
            </w:r>
            <w:r>
              <w:rPr>
                <w:rFonts w:ascii="Times New Roman" w:eastAsia="宋体" w:cs="Times New Roman"/>
                <w:color w:val="000000"/>
                <w:sz w:val="15"/>
                <w:szCs w:val="15"/>
              </w:rPr>
              <w:t>月</w:t>
            </w:r>
            <w:r>
              <w:rPr>
                <w:rFonts w:ascii="Times New Roman" w:eastAsia="宋体" w:cs="Times New Roman"/>
                <w:color w:val="000000"/>
                <w:sz w:val="15"/>
                <w:szCs w:val="15"/>
              </w:rPr>
              <w:t>31</w:t>
            </w:r>
            <w:r>
              <w:rPr>
                <w:rFonts w:ascii="Times New Roman" w:eastAsia="宋体" w:cs="Times New Roman"/>
                <w:color w:val="000000"/>
                <w:sz w:val="15"/>
                <w:szCs w:val="15"/>
              </w:rPr>
              <w:t>日，对省级</w:t>
            </w:r>
            <w:r>
              <w:rPr>
                <w:rFonts w:ascii="Times New Roman" w:eastAsia="宋体" w:cs="Times New Roman"/>
                <w:sz w:val="15"/>
                <w:szCs w:val="15"/>
              </w:rPr>
              <w:t>部分减按</w:t>
            </w:r>
            <w:r>
              <w:rPr>
                <w:rFonts w:ascii="Times New Roman" w:eastAsia="宋体" w:cs="Times New Roman"/>
                <w:sz w:val="15"/>
                <w:szCs w:val="15"/>
              </w:rPr>
              <w:t>80%</w:t>
            </w:r>
            <w:r>
              <w:rPr>
                <w:rFonts w:ascii="Times New Roman" w:eastAsia="宋体" w:cs="Times New Roman"/>
                <w:sz w:val="15"/>
                <w:szCs w:val="15"/>
              </w:rPr>
              <w:t>收取</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autoSpaceDE w:val="0"/>
              <w:autoSpaceDN w:val="0"/>
              <w:snapToGrid w:val="0"/>
              <w:spacing w:line="240" w:lineRule="atLeast"/>
              <w:jc w:val="center"/>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rsidP="00431145">
            <w:pPr>
              <w:autoSpaceDE w:val="0"/>
              <w:autoSpaceDN w:val="0"/>
              <w:snapToGrid w:val="0"/>
              <w:spacing w:line="240" w:lineRule="atLeast"/>
              <w:rPr>
                <w:rFonts w:ascii="Times New Roman" w:eastAsia="宋体" w:cs="Times New Roman"/>
                <w:sz w:val="18"/>
                <w:szCs w:val="18"/>
              </w:rPr>
            </w:pPr>
            <w:r>
              <w:rPr>
                <w:rFonts w:ascii="Times New Roman" w:eastAsia="宋体" w:cs="Times New Roman"/>
                <w:kern w:val="18"/>
                <w:sz w:val="18"/>
                <w:szCs w:val="18"/>
              </w:rPr>
              <w:t>价费字〔</w:t>
            </w:r>
            <w:r>
              <w:rPr>
                <w:rFonts w:ascii="Times New Roman" w:eastAsia="宋体" w:cs="Times New Roman"/>
                <w:kern w:val="18"/>
                <w:sz w:val="18"/>
                <w:szCs w:val="18"/>
              </w:rPr>
              <w:t>1992</w:t>
            </w:r>
            <w:r>
              <w:rPr>
                <w:rFonts w:ascii="Times New Roman" w:eastAsia="宋体" w:cs="Times New Roman"/>
                <w:kern w:val="18"/>
                <w:sz w:val="18"/>
                <w:szCs w:val="18"/>
              </w:rPr>
              <w:t>〕</w:t>
            </w:r>
            <w:r>
              <w:rPr>
                <w:rFonts w:ascii="Times New Roman" w:eastAsia="宋体" w:cs="Times New Roman"/>
                <w:kern w:val="18"/>
                <w:sz w:val="18"/>
                <w:szCs w:val="18"/>
              </w:rPr>
              <w:t>181</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《水法》</w:t>
            </w:r>
            <w:r>
              <w:rPr>
                <w:rFonts w:ascii="Times New Roman" w:eastAsia="宋体" w:cs="Times New Roman" w:hint="eastAsia"/>
                <w:kern w:val="18"/>
                <w:sz w:val="18"/>
                <w:szCs w:val="18"/>
              </w:rPr>
              <w:t>，</w:t>
            </w:r>
            <w:r>
              <w:rPr>
                <w:rFonts w:ascii="Times New Roman" w:eastAsia="宋体" w:cs="Times New Roman"/>
                <w:kern w:val="18"/>
                <w:sz w:val="18"/>
                <w:szCs w:val="18"/>
              </w:rPr>
              <w:t>建设部</w:t>
            </w:r>
            <w:r>
              <w:rPr>
                <w:rFonts w:ascii="Times New Roman" w:eastAsia="宋体" w:cs="Times New Roman"/>
                <w:kern w:val="18"/>
                <w:sz w:val="18"/>
                <w:szCs w:val="18"/>
              </w:rPr>
              <w:t>88</w:t>
            </w:r>
            <w:r>
              <w:rPr>
                <w:rFonts w:ascii="Times New Roman" w:eastAsia="宋体" w:cs="Times New Roman"/>
                <w:kern w:val="18"/>
                <w:sz w:val="18"/>
                <w:szCs w:val="18"/>
              </w:rPr>
              <w:t>年</w:t>
            </w:r>
            <w:r>
              <w:rPr>
                <w:rFonts w:ascii="Times New Roman" w:eastAsia="宋体" w:cs="Times New Roman"/>
                <w:kern w:val="18"/>
                <w:sz w:val="18"/>
                <w:szCs w:val="18"/>
              </w:rPr>
              <w:t>1</w:t>
            </w:r>
            <w:r>
              <w:rPr>
                <w:rFonts w:ascii="Times New Roman" w:eastAsia="宋体" w:cs="Times New Roman"/>
                <w:kern w:val="18"/>
                <w:sz w:val="18"/>
                <w:szCs w:val="18"/>
              </w:rPr>
              <w:t>号令《城市节约用水管理规定》</w:t>
            </w:r>
            <w:r>
              <w:rPr>
                <w:rFonts w:ascii="Times New Roman" w:eastAsia="宋体" w:cs="Times New Roman" w:hint="eastAsia"/>
                <w:kern w:val="18"/>
                <w:sz w:val="18"/>
                <w:szCs w:val="18"/>
              </w:rPr>
              <w:t>，</w:t>
            </w:r>
            <w:r>
              <w:rPr>
                <w:rFonts w:ascii="Times New Roman" w:eastAsia="宋体" w:cs="Times New Roman"/>
                <w:kern w:val="18"/>
                <w:sz w:val="18"/>
                <w:szCs w:val="18"/>
              </w:rPr>
              <w:t>苏政发〔</w:t>
            </w:r>
            <w:r>
              <w:rPr>
                <w:rFonts w:ascii="Times New Roman" w:eastAsia="宋体" w:cs="Times New Roman"/>
                <w:kern w:val="18"/>
                <w:sz w:val="18"/>
                <w:szCs w:val="18"/>
              </w:rPr>
              <w:t>1999</w:t>
            </w:r>
            <w:r>
              <w:rPr>
                <w:rFonts w:ascii="Times New Roman" w:eastAsia="宋体" w:cs="Times New Roman"/>
                <w:kern w:val="18"/>
                <w:sz w:val="18"/>
                <w:szCs w:val="18"/>
              </w:rPr>
              <w:t>〕</w:t>
            </w:r>
            <w:r>
              <w:rPr>
                <w:rFonts w:ascii="Times New Roman" w:eastAsia="宋体" w:cs="Times New Roman"/>
                <w:kern w:val="18"/>
                <w:sz w:val="18"/>
                <w:szCs w:val="18"/>
              </w:rPr>
              <w:t>106</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计价格〔</w:t>
            </w:r>
            <w:r>
              <w:rPr>
                <w:rFonts w:ascii="Times New Roman" w:eastAsia="宋体" w:cs="Times New Roman"/>
                <w:kern w:val="18"/>
                <w:sz w:val="18"/>
                <w:szCs w:val="18"/>
              </w:rPr>
              <w:t>2002</w:t>
            </w:r>
            <w:r>
              <w:rPr>
                <w:rFonts w:ascii="Times New Roman" w:eastAsia="宋体" w:cs="Times New Roman"/>
                <w:kern w:val="18"/>
                <w:sz w:val="18"/>
                <w:szCs w:val="18"/>
              </w:rPr>
              <w:t>〕</w:t>
            </w:r>
            <w:r>
              <w:rPr>
                <w:rFonts w:ascii="Times New Roman" w:eastAsia="宋体" w:cs="Times New Roman"/>
                <w:kern w:val="18"/>
                <w:sz w:val="18"/>
                <w:szCs w:val="18"/>
              </w:rPr>
              <w:t>515</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苏财预〔</w:t>
            </w:r>
            <w:r>
              <w:rPr>
                <w:rFonts w:ascii="Times New Roman" w:eastAsia="宋体" w:cs="Times New Roman"/>
                <w:kern w:val="18"/>
                <w:sz w:val="18"/>
                <w:szCs w:val="18"/>
              </w:rPr>
              <w:t>2002</w:t>
            </w:r>
            <w:r>
              <w:rPr>
                <w:rFonts w:ascii="Times New Roman" w:eastAsia="宋体" w:cs="Times New Roman"/>
                <w:kern w:val="18"/>
                <w:sz w:val="18"/>
                <w:szCs w:val="18"/>
              </w:rPr>
              <w:t>〕</w:t>
            </w:r>
            <w:r>
              <w:rPr>
                <w:rFonts w:ascii="Times New Roman" w:eastAsia="宋体" w:cs="Times New Roman"/>
                <w:kern w:val="18"/>
                <w:sz w:val="18"/>
                <w:szCs w:val="18"/>
              </w:rPr>
              <w:t>94</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苏财综〔</w:t>
            </w:r>
            <w:r>
              <w:rPr>
                <w:rFonts w:ascii="Times New Roman" w:eastAsia="宋体" w:cs="Times New Roman"/>
                <w:kern w:val="18"/>
                <w:sz w:val="18"/>
                <w:szCs w:val="18"/>
              </w:rPr>
              <w:t>2003</w:t>
            </w:r>
            <w:r>
              <w:rPr>
                <w:rFonts w:ascii="Times New Roman" w:eastAsia="宋体" w:cs="Times New Roman"/>
                <w:kern w:val="18"/>
                <w:sz w:val="18"/>
                <w:szCs w:val="18"/>
              </w:rPr>
              <w:t>〕</w:t>
            </w:r>
            <w:r>
              <w:rPr>
                <w:rFonts w:ascii="Times New Roman" w:eastAsia="宋体" w:cs="Times New Roman"/>
                <w:kern w:val="18"/>
                <w:sz w:val="18"/>
                <w:szCs w:val="18"/>
              </w:rPr>
              <w:t>134</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《江苏省水资源管理条例》</w:t>
            </w:r>
            <w:r>
              <w:rPr>
                <w:rFonts w:ascii="Times New Roman" w:eastAsia="宋体" w:cs="Times New Roman" w:hint="eastAsia"/>
                <w:kern w:val="18"/>
                <w:sz w:val="18"/>
                <w:szCs w:val="18"/>
              </w:rPr>
              <w:t>，</w:t>
            </w:r>
            <w:r>
              <w:rPr>
                <w:rFonts w:ascii="Times New Roman" w:eastAsia="宋体" w:cs="Times New Roman"/>
                <w:kern w:val="18"/>
                <w:sz w:val="18"/>
                <w:szCs w:val="18"/>
              </w:rPr>
              <w:t>苏价费〔</w:t>
            </w:r>
            <w:r>
              <w:rPr>
                <w:rFonts w:ascii="Times New Roman" w:eastAsia="宋体" w:cs="Times New Roman"/>
                <w:kern w:val="18"/>
                <w:sz w:val="18"/>
                <w:szCs w:val="18"/>
              </w:rPr>
              <w:t>2009</w:t>
            </w:r>
            <w:r>
              <w:rPr>
                <w:rFonts w:ascii="Times New Roman" w:eastAsia="宋体" w:cs="Times New Roman"/>
                <w:kern w:val="18"/>
                <w:sz w:val="18"/>
                <w:szCs w:val="18"/>
              </w:rPr>
              <w:t>〕</w:t>
            </w:r>
            <w:r>
              <w:rPr>
                <w:rFonts w:ascii="Times New Roman" w:eastAsia="宋体" w:cs="Times New Roman"/>
                <w:kern w:val="18"/>
                <w:sz w:val="18"/>
                <w:szCs w:val="18"/>
              </w:rPr>
              <w:t>278</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苏财综〔</w:t>
            </w:r>
            <w:r>
              <w:rPr>
                <w:rFonts w:ascii="Times New Roman" w:eastAsia="宋体" w:cs="Times New Roman"/>
                <w:kern w:val="18"/>
                <w:sz w:val="18"/>
                <w:szCs w:val="18"/>
              </w:rPr>
              <w:t>2009</w:t>
            </w:r>
            <w:r>
              <w:rPr>
                <w:rFonts w:ascii="Times New Roman" w:eastAsia="宋体" w:cs="Times New Roman"/>
                <w:kern w:val="18"/>
                <w:sz w:val="18"/>
                <w:szCs w:val="18"/>
              </w:rPr>
              <w:t>〕</w:t>
            </w:r>
            <w:r>
              <w:rPr>
                <w:rFonts w:ascii="Times New Roman" w:eastAsia="宋体" w:cs="Times New Roman"/>
                <w:kern w:val="18"/>
                <w:sz w:val="18"/>
                <w:szCs w:val="18"/>
              </w:rPr>
              <w:t>45</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苏财综〔</w:t>
            </w:r>
            <w:r>
              <w:rPr>
                <w:rFonts w:ascii="Times New Roman" w:eastAsia="宋体" w:cs="Times New Roman"/>
                <w:kern w:val="18"/>
                <w:sz w:val="18"/>
                <w:szCs w:val="18"/>
              </w:rPr>
              <w:t>2009</w:t>
            </w:r>
            <w:r>
              <w:rPr>
                <w:rFonts w:ascii="Times New Roman" w:eastAsia="宋体" w:cs="Times New Roman"/>
                <w:kern w:val="18"/>
                <w:sz w:val="18"/>
                <w:szCs w:val="18"/>
              </w:rPr>
              <w:t>〕</w:t>
            </w:r>
            <w:r>
              <w:rPr>
                <w:rFonts w:ascii="Times New Roman" w:eastAsia="宋体" w:cs="Times New Roman"/>
                <w:kern w:val="18"/>
                <w:sz w:val="18"/>
                <w:szCs w:val="18"/>
              </w:rPr>
              <w:t>67</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苏价工〔</w:t>
            </w:r>
            <w:r>
              <w:rPr>
                <w:rFonts w:ascii="Times New Roman" w:eastAsia="宋体" w:cs="Times New Roman"/>
                <w:kern w:val="18"/>
                <w:sz w:val="18"/>
                <w:szCs w:val="18"/>
              </w:rPr>
              <w:t>2009</w:t>
            </w:r>
            <w:r>
              <w:rPr>
                <w:rFonts w:ascii="Times New Roman" w:eastAsia="宋体" w:cs="Times New Roman"/>
                <w:kern w:val="18"/>
                <w:sz w:val="18"/>
                <w:szCs w:val="18"/>
              </w:rPr>
              <w:t>〕</w:t>
            </w:r>
            <w:r>
              <w:rPr>
                <w:rFonts w:ascii="Times New Roman" w:eastAsia="宋体" w:cs="Times New Roman"/>
                <w:kern w:val="18"/>
                <w:sz w:val="18"/>
                <w:szCs w:val="18"/>
              </w:rPr>
              <w:t>346</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苏水资〔</w:t>
            </w:r>
            <w:r>
              <w:rPr>
                <w:rFonts w:ascii="Times New Roman" w:eastAsia="宋体" w:cs="Times New Roman"/>
                <w:kern w:val="18"/>
                <w:sz w:val="18"/>
                <w:szCs w:val="18"/>
              </w:rPr>
              <w:t>2009</w:t>
            </w:r>
            <w:r>
              <w:rPr>
                <w:rFonts w:ascii="Times New Roman" w:eastAsia="宋体" w:cs="Times New Roman"/>
                <w:kern w:val="18"/>
                <w:sz w:val="18"/>
                <w:szCs w:val="18"/>
              </w:rPr>
              <w:t>〕</w:t>
            </w:r>
            <w:r>
              <w:rPr>
                <w:rFonts w:ascii="Times New Roman" w:eastAsia="宋体" w:cs="Times New Roman"/>
                <w:kern w:val="18"/>
                <w:sz w:val="18"/>
                <w:szCs w:val="18"/>
              </w:rPr>
              <w:t>66</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苏水</w:t>
            </w:r>
            <w:r>
              <w:rPr>
                <w:rFonts w:ascii="Times New Roman" w:eastAsia="宋体" w:cs="Times New Roman" w:hint="eastAsia"/>
                <w:kern w:val="18"/>
                <w:sz w:val="18"/>
                <w:szCs w:val="18"/>
              </w:rPr>
              <w:t>资</w:t>
            </w:r>
            <w:r>
              <w:rPr>
                <w:rFonts w:ascii="Times New Roman" w:eastAsia="宋体" w:cs="Times New Roman"/>
                <w:kern w:val="18"/>
                <w:sz w:val="18"/>
                <w:szCs w:val="18"/>
              </w:rPr>
              <w:t>〔</w:t>
            </w:r>
            <w:r>
              <w:rPr>
                <w:rFonts w:ascii="Times New Roman" w:eastAsia="宋体" w:cs="Times New Roman"/>
                <w:kern w:val="18"/>
                <w:sz w:val="18"/>
                <w:szCs w:val="18"/>
              </w:rPr>
              <w:t>2010</w:t>
            </w:r>
            <w:r>
              <w:rPr>
                <w:rFonts w:ascii="Times New Roman" w:eastAsia="宋体" w:cs="Times New Roman"/>
                <w:kern w:val="18"/>
                <w:sz w:val="18"/>
                <w:szCs w:val="18"/>
              </w:rPr>
              <w:t>〕</w:t>
            </w:r>
            <w:r>
              <w:rPr>
                <w:rFonts w:ascii="Times New Roman" w:eastAsia="宋体" w:cs="Times New Roman"/>
                <w:kern w:val="18"/>
                <w:sz w:val="18"/>
                <w:szCs w:val="18"/>
              </w:rPr>
              <w:t>45</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发改价格〔</w:t>
            </w:r>
            <w:r>
              <w:rPr>
                <w:rFonts w:ascii="Times New Roman" w:eastAsia="宋体" w:cs="Times New Roman"/>
                <w:kern w:val="18"/>
                <w:sz w:val="18"/>
                <w:szCs w:val="18"/>
              </w:rPr>
              <w:t>2013</w:t>
            </w:r>
            <w:r>
              <w:rPr>
                <w:rFonts w:ascii="Times New Roman" w:eastAsia="宋体" w:cs="Times New Roman"/>
                <w:kern w:val="18"/>
                <w:sz w:val="18"/>
                <w:szCs w:val="18"/>
              </w:rPr>
              <w:t>〕</w:t>
            </w:r>
            <w:r>
              <w:rPr>
                <w:rFonts w:ascii="Times New Roman" w:eastAsia="宋体" w:cs="Times New Roman"/>
                <w:kern w:val="18"/>
                <w:sz w:val="18"/>
                <w:szCs w:val="18"/>
              </w:rPr>
              <w:t>29</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苏价工〔</w:t>
            </w:r>
            <w:r>
              <w:rPr>
                <w:rFonts w:ascii="Times New Roman" w:eastAsia="宋体" w:cs="Times New Roman"/>
                <w:kern w:val="18"/>
                <w:sz w:val="18"/>
                <w:szCs w:val="18"/>
              </w:rPr>
              <w:t>2015</w:t>
            </w:r>
            <w:r>
              <w:rPr>
                <w:rFonts w:ascii="Times New Roman" w:eastAsia="宋体" w:cs="Times New Roman"/>
                <w:kern w:val="18"/>
                <w:sz w:val="18"/>
                <w:szCs w:val="18"/>
              </w:rPr>
              <w:t>〕</w:t>
            </w:r>
            <w:r>
              <w:rPr>
                <w:rFonts w:ascii="Times New Roman" w:eastAsia="宋体" w:cs="Times New Roman"/>
                <w:kern w:val="18"/>
                <w:sz w:val="18"/>
                <w:szCs w:val="18"/>
              </w:rPr>
              <w:t>43</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苏财综〔</w:t>
            </w:r>
            <w:r>
              <w:rPr>
                <w:rFonts w:ascii="Times New Roman" w:eastAsia="宋体" w:cs="Times New Roman"/>
                <w:kern w:val="18"/>
                <w:sz w:val="18"/>
                <w:szCs w:val="18"/>
              </w:rPr>
              <w:t>2020</w:t>
            </w:r>
            <w:r>
              <w:rPr>
                <w:rFonts w:ascii="Times New Roman" w:eastAsia="宋体" w:cs="Times New Roman"/>
                <w:kern w:val="18"/>
                <w:sz w:val="18"/>
                <w:szCs w:val="18"/>
              </w:rPr>
              <w:t>〕</w:t>
            </w:r>
            <w:r>
              <w:rPr>
                <w:rFonts w:ascii="Times New Roman" w:eastAsia="宋体" w:cs="Times New Roman"/>
                <w:kern w:val="18"/>
                <w:sz w:val="18"/>
                <w:szCs w:val="18"/>
              </w:rPr>
              <w:t>83</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苏水资〔</w:t>
            </w:r>
            <w:r>
              <w:rPr>
                <w:rFonts w:ascii="Times New Roman" w:eastAsia="宋体" w:cs="Times New Roman"/>
                <w:kern w:val="18"/>
                <w:sz w:val="18"/>
                <w:szCs w:val="18"/>
              </w:rPr>
              <w:t>2021</w:t>
            </w:r>
            <w:r>
              <w:rPr>
                <w:rFonts w:ascii="Times New Roman" w:eastAsia="宋体" w:cs="Times New Roman"/>
                <w:kern w:val="18"/>
                <w:sz w:val="18"/>
                <w:szCs w:val="18"/>
              </w:rPr>
              <w:t>〕</w:t>
            </w:r>
            <w:r>
              <w:rPr>
                <w:rFonts w:ascii="Times New Roman" w:eastAsia="宋体" w:cs="Times New Roman"/>
                <w:kern w:val="18"/>
                <w:sz w:val="18"/>
                <w:szCs w:val="18"/>
              </w:rPr>
              <w:t>7</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苏政办发〔</w:t>
            </w:r>
            <w:r>
              <w:rPr>
                <w:rFonts w:ascii="Times New Roman" w:eastAsia="宋体" w:cs="Times New Roman"/>
                <w:kern w:val="18"/>
                <w:sz w:val="18"/>
                <w:szCs w:val="18"/>
              </w:rPr>
              <w:t>2022</w:t>
            </w:r>
            <w:r>
              <w:rPr>
                <w:rFonts w:ascii="Times New Roman" w:eastAsia="宋体" w:cs="Times New Roman"/>
                <w:kern w:val="18"/>
                <w:sz w:val="18"/>
                <w:szCs w:val="18"/>
              </w:rPr>
              <w:t>〕</w:t>
            </w:r>
            <w:r>
              <w:rPr>
                <w:rFonts w:ascii="Times New Roman" w:eastAsia="宋体" w:cs="Times New Roman"/>
                <w:kern w:val="18"/>
                <w:sz w:val="18"/>
                <w:szCs w:val="18"/>
              </w:rPr>
              <w:t>25</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苏水资〔</w:t>
            </w:r>
            <w:r>
              <w:rPr>
                <w:rFonts w:ascii="Times New Roman" w:eastAsia="宋体" w:cs="Times New Roman"/>
                <w:kern w:val="18"/>
                <w:sz w:val="18"/>
                <w:szCs w:val="18"/>
              </w:rPr>
              <w:t>2022</w:t>
            </w:r>
            <w:r>
              <w:rPr>
                <w:rFonts w:ascii="Times New Roman" w:eastAsia="宋体" w:cs="Times New Roman"/>
                <w:kern w:val="18"/>
                <w:sz w:val="18"/>
                <w:szCs w:val="18"/>
              </w:rPr>
              <w:t>〕</w:t>
            </w:r>
            <w:r>
              <w:rPr>
                <w:rFonts w:ascii="Times New Roman" w:eastAsia="宋体" w:cs="Times New Roman"/>
                <w:kern w:val="18"/>
                <w:sz w:val="18"/>
                <w:szCs w:val="18"/>
              </w:rPr>
              <w:t>3</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苏政规〔</w:t>
            </w:r>
            <w:r>
              <w:rPr>
                <w:rFonts w:ascii="Times New Roman" w:eastAsia="宋体" w:cs="Times New Roman"/>
                <w:kern w:val="18"/>
                <w:sz w:val="18"/>
                <w:szCs w:val="18"/>
              </w:rPr>
              <w:t>2023</w:t>
            </w:r>
            <w:r>
              <w:rPr>
                <w:rFonts w:ascii="Times New Roman" w:eastAsia="宋体" w:cs="Times New Roman"/>
                <w:kern w:val="18"/>
                <w:sz w:val="18"/>
                <w:szCs w:val="18"/>
              </w:rPr>
              <w:t>〕</w:t>
            </w:r>
            <w:r>
              <w:rPr>
                <w:rFonts w:ascii="Times New Roman" w:eastAsia="宋体" w:cs="Times New Roman"/>
                <w:kern w:val="18"/>
                <w:sz w:val="18"/>
                <w:szCs w:val="18"/>
              </w:rPr>
              <w:t>1</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宿价工〔</w:t>
            </w:r>
            <w:r>
              <w:rPr>
                <w:rFonts w:ascii="Times New Roman" w:eastAsia="宋体" w:cs="Times New Roman"/>
                <w:kern w:val="18"/>
                <w:sz w:val="18"/>
                <w:szCs w:val="18"/>
              </w:rPr>
              <w:t>2015</w:t>
            </w:r>
            <w:r>
              <w:rPr>
                <w:rFonts w:ascii="Times New Roman" w:eastAsia="宋体" w:cs="Times New Roman"/>
                <w:kern w:val="18"/>
                <w:sz w:val="18"/>
                <w:szCs w:val="18"/>
              </w:rPr>
              <w:t>〕</w:t>
            </w:r>
            <w:r>
              <w:rPr>
                <w:rFonts w:ascii="Times New Roman" w:eastAsia="宋体" w:cs="Times New Roman"/>
                <w:kern w:val="18"/>
                <w:sz w:val="18"/>
                <w:szCs w:val="18"/>
              </w:rPr>
              <w:t>31</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宿政发〔</w:t>
            </w:r>
            <w:r>
              <w:rPr>
                <w:rFonts w:ascii="Times New Roman" w:eastAsia="宋体" w:cs="Times New Roman"/>
                <w:kern w:val="18"/>
                <w:sz w:val="18"/>
                <w:szCs w:val="18"/>
              </w:rPr>
              <w:t>2016</w:t>
            </w:r>
            <w:r>
              <w:rPr>
                <w:rFonts w:ascii="Times New Roman" w:eastAsia="宋体" w:cs="Times New Roman"/>
                <w:kern w:val="18"/>
                <w:sz w:val="18"/>
                <w:szCs w:val="18"/>
              </w:rPr>
              <w:t>〕</w:t>
            </w:r>
            <w:r>
              <w:rPr>
                <w:rFonts w:ascii="Times New Roman" w:eastAsia="宋体" w:cs="Times New Roman"/>
                <w:kern w:val="18"/>
                <w:sz w:val="18"/>
                <w:szCs w:val="18"/>
              </w:rPr>
              <w:t>96</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color w:val="000000"/>
                <w:kern w:val="18"/>
                <w:sz w:val="18"/>
                <w:szCs w:val="18"/>
              </w:rPr>
              <w:t>宿发改价格发〔</w:t>
            </w:r>
            <w:r>
              <w:rPr>
                <w:rFonts w:ascii="Times New Roman" w:eastAsia="宋体" w:cs="Times New Roman"/>
                <w:color w:val="000000"/>
                <w:kern w:val="18"/>
                <w:sz w:val="18"/>
                <w:szCs w:val="18"/>
              </w:rPr>
              <w:t>2019</w:t>
            </w:r>
            <w:r>
              <w:rPr>
                <w:rFonts w:ascii="Times New Roman" w:eastAsia="宋体" w:cs="Times New Roman"/>
                <w:color w:val="000000"/>
                <w:kern w:val="18"/>
                <w:sz w:val="18"/>
                <w:szCs w:val="18"/>
              </w:rPr>
              <w:t>〕</w:t>
            </w:r>
            <w:r>
              <w:rPr>
                <w:rFonts w:ascii="Times New Roman" w:eastAsia="宋体" w:cs="Times New Roman"/>
                <w:color w:val="000000"/>
                <w:kern w:val="18"/>
                <w:sz w:val="18"/>
                <w:szCs w:val="18"/>
              </w:rPr>
              <w:t>286</w:t>
            </w:r>
            <w:r>
              <w:rPr>
                <w:rFonts w:ascii="Times New Roman" w:eastAsia="宋体" w:cs="Times New Roman"/>
                <w:color w:val="000000"/>
                <w:kern w:val="18"/>
                <w:sz w:val="18"/>
                <w:szCs w:val="18"/>
              </w:rPr>
              <w:t>号</w:t>
            </w:r>
            <w:r>
              <w:rPr>
                <w:rFonts w:ascii="Times New Roman" w:eastAsia="宋体" w:cs="Times New Roman" w:hint="eastAsia"/>
                <w:color w:val="000000"/>
                <w:kern w:val="18"/>
                <w:sz w:val="18"/>
                <w:szCs w:val="18"/>
              </w:rPr>
              <w:t>，</w:t>
            </w:r>
            <w:r>
              <w:rPr>
                <w:rFonts w:ascii="Times New Roman" w:eastAsia="宋体" w:cs="Times New Roman"/>
                <w:kern w:val="18"/>
                <w:sz w:val="18"/>
                <w:szCs w:val="18"/>
              </w:rPr>
              <w:t>宿发改收费发〔</w:t>
            </w:r>
            <w:r>
              <w:rPr>
                <w:rFonts w:ascii="Times New Roman" w:eastAsia="宋体" w:cs="Times New Roman"/>
                <w:kern w:val="18"/>
                <w:sz w:val="18"/>
                <w:szCs w:val="18"/>
              </w:rPr>
              <w:t>2022</w:t>
            </w:r>
            <w:r>
              <w:rPr>
                <w:rFonts w:ascii="Times New Roman" w:eastAsia="宋体" w:cs="Times New Roman"/>
                <w:kern w:val="18"/>
                <w:sz w:val="18"/>
                <w:szCs w:val="18"/>
              </w:rPr>
              <w:t>〕</w:t>
            </w:r>
            <w:r>
              <w:rPr>
                <w:rFonts w:ascii="Times New Roman" w:eastAsia="宋体" w:cs="Times New Roman"/>
                <w:kern w:val="18"/>
                <w:sz w:val="18"/>
                <w:szCs w:val="18"/>
              </w:rPr>
              <w:t>110</w:t>
            </w:r>
            <w:r>
              <w:rPr>
                <w:rFonts w:ascii="Times New Roman" w:eastAsia="宋体" w:cs="Times New Roman"/>
                <w:kern w:val="18"/>
                <w:sz w:val="18"/>
                <w:szCs w:val="18"/>
              </w:rPr>
              <w:t>号</w:t>
            </w:r>
            <w:r>
              <w:rPr>
                <w:rFonts w:ascii="Times New Roman" w:eastAsia="宋体" w:cs="Times New Roman" w:hint="eastAsia"/>
                <w:kern w:val="18"/>
                <w:sz w:val="18"/>
                <w:szCs w:val="18"/>
              </w:rPr>
              <w:t>，</w:t>
            </w:r>
            <w:r>
              <w:rPr>
                <w:rFonts w:ascii="Times New Roman" w:eastAsia="宋体" w:cs="Times New Roman"/>
                <w:kern w:val="18"/>
                <w:sz w:val="18"/>
                <w:szCs w:val="18"/>
              </w:rPr>
              <w:t>宿政</w:t>
            </w:r>
            <w:r>
              <w:rPr>
                <w:rFonts w:ascii="Times New Roman" w:eastAsia="宋体" w:cs="Times New Roman" w:hint="eastAsia"/>
                <w:kern w:val="18"/>
                <w:sz w:val="18"/>
                <w:szCs w:val="18"/>
              </w:rPr>
              <w:t>规</w:t>
            </w:r>
            <w:r>
              <w:rPr>
                <w:rFonts w:ascii="Times New Roman" w:eastAsia="宋体" w:cs="Times New Roman"/>
                <w:kern w:val="18"/>
                <w:sz w:val="18"/>
                <w:szCs w:val="18"/>
              </w:rPr>
              <w:t>发〔</w:t>
            </w:r>
            <w:r>
              <w:rPr>
                <w:rFonts w:ascii="Times New Roman" w:eastAsia="宋体" w:cs="Times New Roman"/>
                <w:kern w:val="18"/>
                <w:sz w:val="18"/>
                <w:szCs w:val="18"/>
              </w:rPr>
              <w:t>20</w:t>
            </w:r>
            <w:r>
              <w:rPr>
                <w:rFonts w:ascii="Times New Roman" w:eastAsia="宋体" w:cs="Times New Roman" w:hint="eastAsia"/>
                <w:kern w:val="18"/>
                <w:sz w:val="18"/>
                <w:szCs w:val="18"/>
              </w:rPr>
              <w:t>23</w:t>
            </w:r>
            <w:r>
              <w:rPr>
                <w:rFonts w:ascii="Times New Roman" w:eastAsia="宋体" w:cs="Times New Roman"/>
                <w:kern w:val="18"/>
                <w:sz w:val="18"/>
                <w:szCs w:val="18"/>
              </w:rPr>
              <w:t>〕</w:t>
            </w:r>
            <w:r>
              <w:rPr>
                <w:rFonts w:ascii="Times New Roman" w:eastAsia="宋体" w:cs="Times New Roman" w:hint="eastAsia"/>
                <w:kern w:val="18"/>
                <w:sz w:val="18"/>
                <w:szCs w:val="18"/>
              </w:rPr>
              <w:t>3</w:t>
            </w:r>
            <w:r>
              <w:rPr>
                <w:rFonts w:ascii="Times New Roman" w:eastAsia="宋体" w:cs="Times New Roman"/>
                <w:kern w:val="18"/>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国家公布项目</w:t>
            </w:r>
          </w:p>
        </w:tc>
      </w:tr>
      <w:tr w:rsidR="00997D58" w:rsidTr="00BF4F6D">
        <w:trPr>
          <w:cantSplit/>
          <w:trHeight w:val="1831"/>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BF4F6D">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lastRenderedPageBreak/>
              <w:t>9</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黑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宋体" w:cs="Times New Roman" w:hint="eastAsia"/>
                <w:sz w:val="18"/>
                <w:szCs w:val="18"/>
              </w:rPr>
              <w:t>船舶过闸费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Pr="00B60166" w:rsidRDefault="009728B3">
            <w:pPr>
              <w:widowControl/>
              <w:autoSpaceDE w:val="0"/>
              <w:snapToGrid w:val="0"/>
              <w:spacing w:line="240" w:lineRule="atLeast"/>
              <w:textAlignment w:val="center"/>
              <w:rPr>
                <w:rFonts w:ascii="Times New Roman" w:eastAsia="黑体" w:cs="Times New Roman"/>
                <w:sz w:val="18"/>
                <w:szCs w:val="18"/>
              </w:rPr>
            </w:pPr>
            <w:r w:rsidRPr="00B60166">
              <w:rPr>
                <w:rFonts w:ascii="方正书宋_GBK" w:eastAsia="方正书宋_GBK" w:cs="方正书宋_GBK" w:hint="eastAsia"/>
                <w:kern w:val="0"/>
                <w:sz w:val="18"/>
                <w:szCs w:val="18"/>
              </w:rPr>
              <w:t>0.1-1.1元/元</w:t>
            </w:r>
            <w:r w:rsidRPr="00B60166">
              <w:rPr>
                <w:rFonts w:ascii="方正书宋_GBK" w:eastAsia="方正书宋_GBK" w:cs="方正书宋_GBK" w:hint="eastAsia"/>
                <w:b/>
                <w:kern w:val="0"/>
                <w:sz w:val="18"/>
                <w:szCs w:val="18"/>
              </w:rPr>
              <w:t>·</w:t>
            </w:r>
            <w:r w:rsidRPr="00B60166">
              <w:rPr>
                <w:rFonts w:ascii="方正书宋_GBK" w:eastAsia="方正书宋_GBK" w:cs="方正书宋_GBK" w:hint="eastAsia"/>
                <w:kern w:val="0"/>
                <w:sz w:val="18"/>
                <w:szCs w:val="18"/>
              </w:rPr>
              <w:t>吨</w:t>
            </w:r>
            <w:r w:rsidRPr="00B60166">
              <w:rPr>
                <w:rFonts w:ascii="方正书宋_GBK" w:eastAsia="方正书宋_GBK" w:cs="方正书宋_GBK" w:hint="eastAsia"/>
                <w:b/>
                <w:kern w:val="0"/>
                <w:sz w:val="18"/>
                <w:szCs w:val="18"/>
              </w:rPr>
              <w:t>·</w:t>
            </w:r>
            <w:r w:rsidRPr="00B60166">
              <w:rPr>
                <w:rFonts w:ascii="方正书宋_GBK" w:eastAsia="方正书宋_GBK" w:cs="方正书宋_GBK" w:hint="eastAsia"/>
                <w:kern w:val="0"/>
                <w:sz w:val="18"/>
                <w:szCs w:val="18"/>
              </w:rPr>
              <w:t>次</w:t>
            </w:r>
            <w:r w:rsidRPr="00B60166">
              <w:rPr>
                <w:rFonts w:ascii="方正书宋_GBK" w:eastAsia="方正书宋_GBK" w:cs="方正书宋_GBK" w:hint="eastAsia"/>
                <w:b/>
                <w:kern w:val="0"/>
                <w:sz w:val="18"/>
                <w:szCs w:val="18"/>
              </w:rPr>
              <w:t>·</w:t>
            </w:r>
            <w:r w:rsidRPr="00B60166">
              <w:rPr>
                <w:rFonts w:ascii="方正书宋_GBK" w:eastAsia="方正书宋_GBK" w:cs="方正书宋_GBK" w:hint="eastAsia"/>
                <w:kern w:val="0"/>
                <w:sz w:val="18"/>
                <w:szCs w:val="18"/>
              </w:rPr>
              <w:t>立方米。</w:t>
            </w:r>
            <w:r w:rsidRPr="00B60166">
              <w:rPr>
                <w:rFonts w:ascii="Times New Roman" w:eastAsia="宋体" w:cs="Times New Roman" w:hint="eastAsia"/>
                <w:sz w:val="18"/>
                <w:szCs w:val="18"/>
              </w:rPr>
              <w:t>自</w:t>
            </w:r>
            <w:r w:rsidRPr="00B60166">
              <w:rPr>
                <w:rFonts w:ascii="Times New Roman" w:eastAsia="宋体" w:cs="Times New Roman" w:hint="eastAsia"/>
                <w:sz w:val="18"/>
                <w:szCs w:val="18"/>
              </w:rPr>
              <w:t>2017</w:t>
            </w:r>
            <w:r w:rsidRPr="00B60166">
              <w:rPr>
                <w:rFonts w:ascii="Times New Roman" w:eastAsia="宋体" w:cs="Times New Roman" w:hint="eastAsia"/>
                <w:sz w:val="18"/>
                <w:szCs w:val="18"/>
              </w:rPr>
              <w:t>年</w:t>
            </w:r>
            <w:r w:rsidRPr="00B60166">
              <w:rPr>
                <w:rFonts w:ascii="Times New Roman" w:eastAsia="宋体" w:cs="Times New Roman" w:hint="eastAsia"/>
                <w:sz w:val="18"/>
                <w:szCs w:val="18"/>
              </w:rPr>
              <w:t>1</w:t>
            </w:r>
            <w:r w:rsidRPr="00B60166">
              <w:rPr>
                <w:rFonts w:ascii="Times New Roman" w:eastAsia="宋体" w:cs="Times New Roman" w:hint="eastAsia"/>
                <w:sz w:val="18"/>
                <w:szCs w:val="18"/>
              </w:rPr>
              <w:t>月</w:t>
            </w:r>
            <w:r w:rsidRPr="00B60166">
              <w:rPr>
                <w:rFonts w:ascii="Times New Roman" w:eastAsia="宋体" w:cs="Times New Roman" w:hint="eastAsia"/>
                <w:sz w:val="18"/>
                <w:szCs w:val="18"/>
              </w:rPr>
              <w:t>1</w:t>
            </w:r>
            <w:r w:rsidRPr="00B60166">
              <w:rPr>
                <w:rFonts w:ascii="Times New Roman" w:eastAsia="宋体" w:cs="Times New Roman" w:hint="eastAsia"/>
                <w:sz w:val="18"/>
                <w:szCs w:val="18"/>
              </w:rPr>
              <w:t>日起，全省水利船闸（不含经营性船闸）船舶过闸费在现有征收标准基础上给予</w:t>
            </w:r>
            <w:r w:rsidRPr="00B60166">
              <w:rPr>
                <w:rFonts w:ascii="Times New Roman" w:eastAsia="宋体" w:cs="Times New Roman" w:hint="eastAsia"/>
                <w:sz w:val="18"/>
                <w:szCs w:val="18"/>
              </w:rPr>
              <w:t>20%</w:t>
            </w:r>
            <w:r w:rsidRPr="00B60166">
              <w:rPr>
                <w:rFonts w:ascii="Times New Roman" w:eastAsia="宋体" w:cs="Times New Roman" w:hint="eastAsia"/>
                <w:sz w:val="18"/>
                <w:szCs w:val="18"/>
              </w:rPr>
              <w:t>优惠。</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Pr="00B60166" w:rsidRDefault="009728B3">
            <w:pPr>
              <w:widowControl/>
              <w:autoSpaceDE w:val="0"/>
              <w:snapToGrid w:val="0"/>
              <w:spacing w:line="240" w:lineRule="atLeast"/>
              <w:jc w:val="center"/>
              <w:textAlignment w:val="center"/>
              <w:rPr>
                <w:rFonts w:ascii="Times New Roman" w:eastAsia="宋体" w:cs="Times New Roman"/>
                <w:sz w:val="18"/>
                <w:szCs w:val="18"/>
              </w:rPr>
            </w:pPr>
            <w:r w:rsidRPr="00B60166">
              <w:rPr>
                <w:rFonts w:ascii="Times New Roman" w:eastAsia="宋体" w:cs="Times New Roman" w:hint="eastAsia"/>
                <w:sz w:val="18"/>
                <w:szCs w:val="18"/>
              </w:rPr>
              <w:t>省</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Pr="00B60166" w:rsidRDefault="009728B3">
            <w:pPr>
              <w:widowControl/>
              <w:autoSpaceDE w:val="0"/>
              <w:snapToGrid w:val="0"/>
              <w:spacing w:line="240" w:lineRule="atLeast"/>
              <w:jc w:val="center"/>
              <w:textAlignment w:val="center"/>
              <w:rPr>
                <w:rFonts w:ascii="Times New Roman" w:eastAsia="黑体" w:cs="Times New Roman"/>
                <w:sz w:val="18"/>
                <w:szCs w:val="18"/>
              </w:rPr>
            </w:pPr>
            <w:r w:rsidRPr="00B60166">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Pr="00B60166" w:rsidRDefault="009728B3">
            <w:pPr>
              <w:widowControl/>
              <w:autoSpaceDE w:val="0"/>
              <w:snapToGrid w:val="0"/>
              <w:spacing w:line="240" w:lineRule="atLeast"/>
              <w:textAlignment w:val="center"/>
              <w:rPr>
                <w:rFonts w:ascii="Times New Roman" w:eastAsia="黑体" w:cs="Times New Roman"/>
                <w:sz w:val="18"/>
                <w:szCs w:val="18"/>
              </w:rPr>
            </w:pPr>
            <w:r w:rsidRPr="00B60166">
              <w:rPr>
                <w:rFonts w:ascii="Times New Roman" w:eastAsia="宋体" w:cs="Times New Roman" w:hint="eastAsia"/>
                <w:sz w:val="18"/>
                <w:szCs w:val="18"/>
              </w:rPr>
              <w:t>2023</w:t>
            </w:r>
            <w:r w:rsidRPr="00B60166">
              <w:rPr>
                <w:rFonts w:ascii="Times New Roman" w:eastAsia="宋体" w:cs="Times New Roman" w:hint="eastAsia"/>
                <w:sz w:val="18"/>
                <w:szCs w:val="18"/>
              </w:rPr>
              <w:t>年省政府令第</w:t>
            </w:r>
            <w:r w:rsidRPr="00B60166">
              <w:rPr>
                <w:rFonts w:ascii="Times New Roman" w:eastAsia="宋体" w:cs="Times New Roman" w:hint="eastAsia"/>
                <w:sz w:val="18"/>
                <w:szCs w:val="18"/>
              </w:rPr>
              <w:t>166</w:t>
            </w:r>
            <w:r w:rsidRPr="00B60166">
              <w:rPr>
                <w:rFonts w:ascii="Times New Roman" w:eastAsia="宋体" w:cs="Times New Roman" w:hint="eastAsia"/>
                <w:sz w:val="18"/>
                <w:szCs w:val="18"/>
              </w:rPr>
              <w:t>号，</w:t>
            </w:r>
            <w:r w:rsidRPr="00B60166">
              <w:rPr>
                <w:rFonts w:ascii="方正书宋_GBK" w:eastAsia="方正书宋_GBK" w:cs="方正书宋_GBK" w:hint="eastAsia"/>
                <w:kern w:val="0"/>
                <w:sz w:val="18"/>
              </w:rPr>
              <w:t>苏价农函〔2005〕16号，苏财综〔2005〕2号，苏价农〔2006〕99号，苏价服函〔2012〕18号、46号、79号、219号，苏价服函〔2014〕19号、36号，苏财综〔2006〕13号，苏政办发〔2018〕17号，苏交财〔2018〕158号，苏发改收费发〔2021〕1392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不包括经营性船闸</w:t>
            </w:r>
          </w:p>
        </w:tc>
      </w:tr>
      <w:tr w:rsidR="00997D58" w:rsidTr="00BF4F6D">
        <w:trPr>
          <w:cantSplit/>
          <w:trHeight w:val="837"/>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黑体" w:cs="Times New Roman"/>
                <w:sz w:val="18"/>
                <w:szCs w:val="18"/>
              </w:rPr>
            </w:pP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黑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宋体" w:cs="Times New Roman" w:hint="eastAsia"/>
                <w:sz w:val="18"/>
                <w:szCs w:val="18"/>
              </w:rPr>
              <w:t>泗洪船闸（南水北调东线）过闸费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宋体" w:cs="Times New Roman" w:hint="eastAsia"/>
                <w:sz w:val="18"/>
                <w:szCs w:val="18"/>
              </w:rPr>
              <w:t>详见文件</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黑体" w:cs="Times New Roman"/>
                <w:sz w:val="18"/>
                <w:szCs w:val="18"/>
              </w:rPr>
            </w:pP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黑体" w:cs="Times New Roman"/>
                <w:sz w:val="18"/>
                <w:szCs w:val="18"/>
              </w:rPr>
            </w:pP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宋体" w:cs="Times New Roman" w:hint="eastAsia"/>
                <w:sz w:val="18"/>
                <w:szCs w:val="18"/>
              </w:rPr>
              <w:t>苏价农〔</w:t>
            </w:r>
            <w:r>
              <w:rPr>
                <w:rFonts w:ascii="Times New Roman" w:eastAsia="宋体" w:cs="Times New Roman" w:hint="eastAsia"/>
                <w:sz w:val="18"/>
                <w:szCs w:val="18"/>
              </w:rPr>
              <w:t>2013</w:t>
            </w:r>
            <w:r>
              <w:rPr>
                <w:rFonts w:ascii="Times New Roman" w:eastAsia="宋体" w:cs="Times New Roman" w:hint="eastAsia"/>
                <w:sz w:val="18"/>
                <w:szCs w:val="18"/>
              </w:rPr>
              <w:t>〕</w:t>
            </w:r>
            <w:r>
              <w:rPr>
                <w:rFonts w:ascii="Times New Roman" w:eastAsia="宋体" w:cs="Times New Roman" w:hint="eastAsia"/>
                <w:sz w:val="18"/>
                <w:szCs w:val="18"/>
              </w:rPr>
              <w:t>420</w:t>
            </w:r>
            <w:r>
              <w:rPr>
                <w:rFonts w:ascii="Times New Roman" w:eastAsia="宋体" w:cs="Times New Roman" w:hint="eastAsia"/>
                <w:sz w:val="18"/>
                <w:szCs w:val="18"/>
              </w:rPr>
              <w:t>号，宿价农</w:t>
            </w:r>
            <w:r w:rsidR="00112842">
              <w:rPr>
                <w:rFonts w:ascii="Times New Roman" w:eastAsia="宋体" w:cs="Times New Roman" w:hint="eastAsia"/>
                <w:sz w:val="18"/>
                <w:szCs w:val="18"/>
              </w:rPr>
              <w:t>〔</w:t>
            </w:r>
            <w:r w:rsidR="00112842">
              <w:rPr>
                <w:rFonts w:ascii="Times New Roman" w:eastAsia="宋体" w:cs="Times New Roman" w:hint="eastAsia"/>
                <w:sz w:val="18"/>
                <w:szCs w:val="18"/>
              </w:rPr>
              <w:t>2013</w:t>
            </w:r>
            <w:r w:rsidR="00112842">
              <w:rPr>
                <w:rFonts w:ascii="Times New Roman" w:eastAsia="宋体" w:cs="Times New Roman" w:hint="eastAsia"/>
                <w:sz w:val="18"/>
                <w:szCs w:val="18"/>
              </w:rPr>
              <w:t>〕</w:t>
            </w:r>
            <w:r>
              <w:rPr>
                <w:rFonts w:ascii="Times New Roman" w:eastAsia="宋体" w:cs="Times New Roman" w:hint="eastAsia"/>
                <w:sz w:val="18"/>
                <w:szCs w:val="18"/>
              </w:rPr>
              <w:t>159</w:t>
            </w:r>
            <w:r>
              <w:rPr>
                <w:rFonts w:ascii="Times New Roman" w:eastAsia="宋体" w:cs="Times New Roman" w:hint="eastAsia"/>
                <w:sz w:val="18"/>
                <w:szCs w:val="18"/>
              </w:rPr>
              <w:t>号，苏财综〔</w:t>
            </w:r>
            <w:r>
              <w:rPr>
                <w:rFonts w:ascii="Times New Roman" w:eastAsia="宋体" w:cs="Times New Roman" w:hint="eastAsia"/>
                <w:sz w:val="18"/>
                <w:szCs w:val="18"/>
              </w:rPr>
              <w:t>2006</w:t>
            </w:r>
            <w:r>
              <w:rPr>
                <w:rFonts w:ascii="Times New Roman" w:eastAsia="宋体" w:cs="Times New Roman" w:hint="eastAsia"/>
                <w:sz w:val="18"/>
                <w:szCs w:val="18"/>
              </w:rPr>
              <w:t>〕</w:t>
            </w:r>
            <w:r>
              <w:rPr>
                <w:rFonts w:ascii="Times New Roman" w:eastAsia="宋体" w:cs="Times New Roman" w:hint="eastAsia"/>
                <w:sz w:val="18"/>
                <w:szCs w:val="18"/>
              </w:rPr>
              <w:t>13</w:t>
            </w:r>
            <w:r>
              <w:rPr>
                <w:rFonts w:ascii="Times New Roman" w:eastAsia="宋体" w:cs="Times New Roman" w:hint="eastAsia"/>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黑体" w:cs="Times New Roman"/>
                <w:sz w:val="18"/>
                <w:szCs w:val="18"/>
              </w:rPr>
            </w:pPr>
          </w:p>
        </w:tc>
      </w:tr>
      <w:tr w:rsidR="00997D58" w:rsidTr="00BF4F6D">
        <w:trPr>
          <w:cantSplit/>
          <w:trHeight w:val="567"/>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hint="eastAsia"/>
                <w:sz w:val="18"/>
                <w:szCs w:val="18"/>
              </w:rPr>
              <w:t>五</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法院</w:t>
            </w: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黑体" w:cs="Times New Roman"/>
                <w:sz w:val="18"/>
                <w:szCs w:val="18"/>
              </w:rPr>
            </w:pPr>
            <w:r>
              <w:rPr>
                <w:rFonts w:ascii="Times New Roman" w:eastAsia="黑体" w:cs="Times New Roman"/>
                <w:sz w:val="18"/>
                <w:szCs w:val="18"/>
              </w:rPr>
              <w:t xml:space="preserve">　</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left"/>
              <w:textAlignment w:val="center"/>
              <w:rPr>
                <w:rFonts w:ascii="Times New Roman" w:eastAsia="黑体" w:cs="Times New Roman"/>
                <w:sz w:val="18"/>
                <w:szCs w:val="18"/>
              </w:rPr>
            </w:pPr>
            <w:r>
              <w:rPr>
                <w:rFonts w:ascii="Times New Roman" w:eastAsia="黑体" w:cs="Times New Roman"/>
                <w:sz w:val="18"/>
                <w:szCs w:val="18"/>
              </w:rPr>
              <w:t xml:space="preserve">　</w:t>
            </w:r>
          </w:p>
        </w:tc>
      </w:tr>
      <w:tr w:rsidR="00997D58" w:rsidTr="00BF4F6D">
        <w:trPr>
          <w:cantSplit/>
          <w:trHeight w:val="1899"/>
          <w:jc w:val="center"/>
        </w:trPr>
        <w:tc>
          <w:tcPr>
            <w:tcW w:w="58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97D58" w:rsidRDefault="009728B3" w:rsidP="00BF4F6D">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hint="eastAsia"/>
                <w:sz w:val="18"/>
                <w:szCs w:val="18"/>
              </w:rPr>
              <w:t>1</w:t>
            </w:r>
            <w:r w:rsidR="00BF4F6D">
              <w:rPr>
                <w:rFonts w:ascii="Times New Roman" w:eastAsia="宋体" w:cs="Times New Roman" w:hint="eastAsia"/>
                <w:sz w:val="18"/>
                <w:szCs w:val="18"/>
              </w:rPr>
              <w:t>0</w:t>
            </w:r>
          </w:p>
        </w:tc>
        <w:tc>
          <w:tcPr>
            <w:tcW w:w="774"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97D58">
            <w:pPr>
              <w:widowControl/>
              <w:autoSpaceDE w:val="0"/>
              <w:snapToGrid w:val="0"/>
              <w:spacing w:line="240" w:lineRule="atLeast"/>
              <w:jc w:val="center"/>
              <w:textAlignment w:val="center"/>
              <w:rPr>
                <w:rFonts w:ascii="Times New Roman" w:eastAsia="宋体" w:cs="Times New Roman"/>
                <w:sz w:val="18"/>
                <w:szCs w:val="18"/>
              </w:rPr>
            </w:pPr>
          </w:p>
        </w:tc>
        <w:tc>
          <w:tcPr>
            <w:tcW w:w="1487"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诉讼费</w:t>
            </w:r>
          </w:p>
        </w:tc>
        <w:tc>
          <w:tcPr>
            <w:tcW w:w="3556"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案件受理费：财产案件根据诉讼请求的金额或者价额，不超过</w:t>
            </w:r>
            <w:r>
              <w:rPr>
                <w:rFonts w:ascii="Times New Roman" w:eastAsia="宋体" w:cs="Times New Roman"/>
                <w:sz w:val="18"/>
                <w:szCs w:val="18"/>
              </w:rPr>
              <w:t>1</w:t>
            </w:r>
            <w:r>
              <w:rPr>
                <w:rFonts w:ascii="Times New Roman" w:eastAsia="宋体" w:cs="Times New Roman"/>
                <w:sz w:val="18"/>
                <w:szCs w:val="18"/>
              </w:rPr>
              <w:t>万元按</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1</w:t>
            </w:r>
            <w:r>
              <w:rPr>
                <w:rFonts w:ascii="Times New Roman" w:eastAsia="宋体" w:cs="Times New Roman"/>
                <w:sz w:val="18"/>
                <w:szCs w:val="18"/>
              </w:rPr>
              <w:t>万以上按</w:t>
            </w:r>
            <w:r>
              <w:rPr>
                <w:rFonts w:ascii="Times New Roman" w:eastAsia="宋体" w:cs="Times New Roman"/>
                <w:sz w:val="18"/>
                <w:szCs w:val="18"/>
              </w:rPr>
              <w:t>2.5%</w:t>
            </w:r>
            <w:r>
              <w:rPr>
                <w:rFonts w:ascii="Times New Roman" w:eastAsia="宋体" w:cs="Times New Roman"/>
                <w:sz w:val="18"/>
                <w:szCs w:val="18"/>
              </w:rPr>
              <w:t>～</w:t>
            </w:r>
            <w:r>
              <w:rPr>
                <w:rFonts w:ascii="Times New Roman" w:eastAsia="宋体" w:cs="Times New Roman"/>
                <w:sz w:val="18"/>
                <w:szCs w:val="18"/>
              </w:rPr>
              <w:t>0.5%</w:t>
            </w:r>
            <w:r>
              <w:rPr>
                <w:rFonts w:ascii="Times New Roman" w:eastAsia="宋体" w:cs="Times New Roman"/>
                <w:sz w:val="18"/>
                <w:szCs w:val="18"/>
              </w:rPr>
              <w:t>的比率交纳；非财产案件按</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500</w:t>
            </w:r>
            <w:r>
              <w:rPr>
                <w:rFonts w:ascii="Times New Roman" w:eastAsia="宋体" w:cs="Times New Roman"/>
                <w:sz w:val="18"/>
                <w:szCs w:val="18"/>
              </w:rPr>
              <w:t>元，及赔偿金额</w:t>
            </w:r>
            <w:r>
              <w:rPr>
                <w:rFonts w:ascii="Times New Roman" w:eastAsia="宋体" w:cs="Times New Roman"/>
                <w:sz w:val="18"/>
                <w:szCs w:val="18"/>
              </w:rPr>
              <w:t>0.5%</w:t>
            </w:r>
            <w:r>
              <w:rPr>
                <w:rFonts w:ascii="Times New Roman" w:eastAsia="宋体" w:cs="Times New Roman"/>
                <w:sz w:val="18"/>
                <w:szCs w:val="18"/>
              </w:rPr>
              <w:t>～</w:t>
            </w:r>
            <w:r>
              <w:rPr>
                <w:rFonts w:ascii="Times New Roman" w:eastAsia="宋体" w:cs="Times New Roman"/>
                <w:sz w:val="18"/>
                <w:szCs w:val="18"/>
              </w:rPr>
              <w:t>1%</w:t>
            </w:r>
            <w:r>
              <w:rPr>
                <w:rFonts w:ascii="Times New Roman" w:eastAsia="宋体" w:cs="Times New Roman"/>
                <w:sz w:val="18"/>
                <w:szCs w:val="18"/>
              </w:rPr>
              <w:t>比率交纳；其他非财产案件每件交纳</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100</w:t>
            </w:r>
            <w:r>
              <w:rPr>
                <w:rFonts w:ascii="Times New Roman" w:eastAsia="宋体" w:cs="Times New Roman"/>
                <w:sz w:val="18"/>
                <w:szCs w:val="18"/>
              </w:rPr>
              <w:t>元，行政案件按照</w:t>
            </w:r>
            <w:r>
              <w:rPr>
                <w:rFonts w:ascii="Times New Roman" w:eastAsia="宋体" w:cs="Times New Roman"/>
                <w:sz w:val="18"/>
                <w:szCs w:val="18"/>
              </w:rPr>
              <w:t>50</w:t>
            </w:r>
            <w:r>
              <w:rPr>
                <w:rFonts w:ascii="Times New Roman" w:eastAsia="宋体" w:cs="Times New Roman"/>
                <w:sz w:val="18"/>
                <w:szCs w:val="18"/>
              </w:rPr>
              <w:t>元～</w:t>
            </w:r>
            <w:r>
              <w:rPr>
                <w:rFonts w:ascii="Times New Roman" w:eastAsia="宋体" w:cs="Times New Roman"/>
                <w:sz w:val="18"/>
                <w:szCs w:val="18"/>
              </w:rPr>
              <w:t>100</w:t>
            </w:r>
            <w:r>
              <w:rPr>
                <w:rFonts w:ascii="Times New Roman" w:eastAsia="宋体" w:cs="Times New Roman"/>
                <w:sz w:val="18"/>
                <w:szCs w:val="18"/>
              </w:rPr>
              <w:t>元交纳。</w:t>
            </w:r>
          </w:p>
        </w:tc>
        <w:tc>
          <w:tcPr>
            <w:tcW w:w="608"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国家</w:t>
            </w:r>
          </w:p>
        </w:tc>
        <w:tc>
          <w:tcPr>
            <w:tcW w:w="970"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center"/>
              <w:textAlignment w:val="center"/>
              <w:rPr>
                <w:rFonts w:ascii="Times New Roman" w:eastAsia="宋体" w:cs="Times New Roman"/>
                <w:sz w:val="18"/>
                <w:szCs w:val="18"/>
              </w:rPr>
            </w:pPr>
            <w:r>
              <w:rPr>
                <w:rFonts w:ascii="Times New Roman" w:eastAsia="宋体" w:cs="Times New Roman"/>
                <w:sz w:val="18"/>
                <w:szCs w:val="18"/>
              </w:rPr>
              <w:t>缴入国库</w:t>
            </w:r>
          </w:p>
        </w:tc>
        <w:tc>
          <w:tcPr>
            <w:tcW w:w="4849"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textAlignment w:val="center"/>
              <w:rPr>
                <w:rFonts w:ascii="Times New Roman" w:eastAsia="宋体" w:cs="Times New Roman"/>
                <w:sz w:val="18"/>
                <w:szCs w:val="18"/>
              </w:rPr>
            </w:pPr>
            <w:r>
              <w:rPr>
                <w:rFonts w:ascii="Times New Roman" w:eastAsia="宋体" w:cs="Times New Roman"/>
                <w:sz w:val="18"/>
                <w:szCs w:val="18"/>
              </w:rPr>
              <w:t>《民事诉讼法》、《行政诉讼法》</w:t>
            </w:r>
            <w:r>
              <w:rPr>
                <w:rFonts w:ascii="Times New Roman" w:eastAsia="宋体" w:cs="Times New Roman" w:hint="eastAsia"/>
                <w:sz w:val="18"/>
                <w:szCs w:val="18"/>
              </w:rPr>
              <w:t>，</w:t>
            </w:r>
            <w:r>
              <w:rPr>
                <w:rFonts w:ascii="Times New Roman" w:eastAsia="宋体" w:cs="Times New Roman"/>
                <w:sz w:val="18"/>
                <w:szCs w:val="18"/>
              </w:rPr>
              <w:t>国务院令</w:t>
            </w:r>
            <w:r>
              <w:rPr>
                <w:rFonts w:ascii="Times New Roman" w:eastAsia="宋体" w:cs="Times New Roman"/>
                <w:sz w:val="18"/>
                <w:szCs w:val="18"/>
              </w:rPr>
              <w:t>2007</w:t>
            </w:r>
            <w:r>
              <w:rPr>
                <w:rFonts w:ascii="Times New Roman" w:eastAsia="宋体" w:cs="Times New Roman"/>
                <w:sz w:val="18"/>
                <w:szCs w:val="18"/>
              </w:rPr>
              <w:t>年第</w:t>
            </w:r>
            <w:r>
              <w:rPr>
                <w:rFonts w:ascii="Times New Roman" w:eastAsia="宋体" w:cs="Times New Roman"/>
                <w:sz w:val="18"/>
                <w:szCs w:val="18"/>
              </w:rPr>
              <w:t>481</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财行〔</w:t>
            </w:r>
            <w:r>
              <w:rPr>
                <w:rFonts w:ascii="Times New Roman" w:eastAsia="宋体" w:cs="Times New Roman"/>
                <w:sz w:val="18"/>
                <w:szCs w:val="18"/>
              </w:rPr>
              <w:t>2003</w:t>
            </w:r>
            <w:r>
              <w:rPr>
                <w:rFonts w:ascii="Times New Roman" w:eastAsia="宋体" w:cs="Times New Roman"/>
                <w:sz w:val="18"/>
                <w:szCs w:val="18"/>
              </w:rPr>
              <w:t>〕</w:t>
            </w:r>
            <w:r>
              <w:rPr>
                <w:rFonts w:ascii="Times New Roman" w:eastAsia="宋体" w:cs="Times New Roman"/>
                <w:sz w:val="18"/>
                <w:szCs w:val="18"/>
              </w:rPr>
              <w:t>275</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发改办价格〔</w:t>
            </w:r>
            <w:r>
              <w:rPr>
                <w:rFonts w:ascii="Times New Roman" w:eastAsia="宋体" w:cs="Times New Roman"/>
                <w:sz w:val="18"/>
                <w:szCs w:val="18"/>
              </w:rPr>
              <w:t>2007</w:t>
            </w:r>
            <w:r>
              <w:rPr>
                <w:rFonts w:ascii="Times New Roman" w:eastAsia="宋体" w:cs="Times New Roman"/>
                <w:sz w:val="18"/>
                <w:szCs w:val="18"/>
              </w:rPr>
              <w:t>〕</w:t>
            </w:r>
            <w:r>
              <w:rPr>
                <w:rFonts w:ascii="Times New Roman" w:eastAsia="宋体" w:cs="Times New Roman"/>
                <w:sz w:val="18"/>
                <w:szCs w:val="18"/>
              </w:rPr>
              <w:t>196</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2009</w:t>
            </w:r>
            <w:r>
              <w:rPr>
                <w:rFonts w:ascii="Times New Roman" w:eastAsia="宋体" w:cs="Times New Roman"/>
                <w:sz w:val="18"/>
                <w:szCs w:val="18"/>
              </w:rPr>
              <w:t>〕</w:t>
            </w:r>
            <w:r>
              <w:rPr>
                <w:rFonts w:ascii="Times New Roman" w:eastAsia="宋体" w:cs="Times New Roman"/>
                <w:sz w:val="18"/>
                <w:szCs w:val="18"/>
              </w:rPr>
              <w:t>158</w:t>
            </w:r>
            <w:r>
              <w:rPr>
                <w:rFonts w:ascii="Times New Roman" w:eastAsia="宋体" w:cs="Times New Roman"/>
                <w:sz w:val="18"/>
                <w:szCs w:val="18"/>
              </w:rPr>
              <w:t>号</w:t>
            </w:r>
            <w:r>
              <w:rPr>
                <w:rFonts w:ascii="Times New Roman" w:eastAsia="宋体" w:cs="Times New Roman" w:hint="eastAsia"/>
                <w:sz w:val="18"/>
                <w:szCs w:val="18"/>
              </w:rPr>
              <w:t>，</w:t>
            </w:r>
            <w:r>
              <w:rPr>
                <w:rFonts w:ascii="Times New Roman" w:eastAsia="宋体" w:cs="Times New Roman"/>
                <w:sz w:val="18"/>
                <w:szCs w:val="18"/>
              </w:rPr>
              <w:t>苏价费〔</w:t>
            </w:r>
            <w:r>
              <w:rPr>
                <w:rFonts w:ascii="Times New Roman" w:eastAsia="宋体" w:cs="Times New Roman"/>
                <w:sz w:val="18"/>
                <w:szCs w:val="18"/>
              </w:rPr>
              <w:t>2010</w:t>
            </w:r>
            <w:r>
              <w:rPr>
                <w:rFonts w:ascii="Times New Roman" w:eastAsia="宋体" w:cs="Times New Roman"/>
                <w:sz w:val="18"/>
                <w:szCs w:val="18"/>
              </w:rPr>
              <w:t>〕</w:t>
            </w:r>
            <w:r>
              <w:rPr>
                <w:rFonts w:ascii="Times New Roman" w:eastAsia="宋体" w:cs="Times New Roman"/>
                <w:sz w:val="18"/>
                <w:szCs w:val="18"/>
              </w:rPr>
              <w:t>396</w:t>
            </w:r>
            <w:r>
              <w:rPr>
                <w:rFonts w:ascii="Times New Roman" w:eastAsia="宋体" w:cs="Times New Roman"/>
                <w:sz w:val="18"/>
                <w:szCs w:val="18"/>
              </w:rPr>
              <w:t>号</w:t>
            </w:r>
          </w:p>
        </w:tc>
        <w:tc>
          <w:tcPr>
            <w:tcW w:w="1283" w:type="dxa"/>
            <w:tcBorders>
              <w:top w:val="single" w:sz="4" w:space="0" w:color="auto"/>
              <w:left w:val="nil"/>
              <w:bottom w:val="single" w:sz="4" w:space="0" w:color="auto"/>
              <w:right w:val="single" w:sz="4" w:space="0" w:color="auto"/>
            </w:tcBorders>
            <w:tcMar>
              <w:left w:w="57" w:type="dxa"/>
              <w:right w:w="57" w:type="dxa"/>
            </w:tcMar>
            <w:vAlign w:val="center"/>
          </w:tcPr>
          <w:p w:rsidR="00997D58" w:rsidRDefault="009728B3">
            <w:pPr>
              <w:widowControl/>
              <w:autoSpaceDE w:val="0"/>
              <w:snapToGrid w:val="0"/>
              <w:spacing w:line="240" w:lineRule="atLeast"/>
              <w:jc w:val="left"/>
              <w:textAlignment w:val="center"/>
              <w:rPr>
                <w:rFonts w:ascii="Times New Roman" w:eastAsia="宋体" w:cs="Times New Roman"/>
                <w:sz w:val="18"/>
                <w:szCs w:val="18"/>
              </w:rPr>
            </w:pPr>
            <w:r>
              <w:rPr>
                <w:rFonts w:ascii="Times New Roman" w:eastAsia="宋体" w:cs="Times New Roman"/>
                <w:sz w:val="18"/>
                <w:szCs w:val="18"/>
              </w:rPr>
              <w:t>国家公布项目。自</w:t>
            </w:r>
            <w:r>
              <w:rPr>
                <w:rFonts w:ascii="Times New Roman" w:eastAsia="宋体" w:cs="Times New Roman"/>
                <w:sz w:val="18"/>
                <w:szCs w:val="18"/>
              </w:rPr>
              <w:t>2007</w:t>
            </w:r>
            <w:r>
              <w:rPr>
                <w:rFonts w:ascii="Times New Roman" w:eastAsia="宋体" w:cs="Times New Roman"/>
                <w:sz w:val="18"/>
                <w:szCs w:val="18"/>
              </w:rPr>
              <w:t>年</w:t>
            </w:r>
            <w:r>
              <w:rPr>
                <w:rFonts w:ascii="Times New Roman" w:eastAsia="宋体" w:cs="Times New Roman"/>
                <w:sz w:val="18"/>
                <w:szCs w:val="18"/>
              </w:rPr>
              <w:t>4</w:t>
            </w:r>
            <w:r>
              <w:rPr>
                <w:rFonts w:ascii="Times New Roman" w:eastAsia="宋体" w:cs="Times New Roman"/>
                <w:sz w:val="18"/>
                <w:szCs w:val="18"/>
              </w:rPr>
              <w:t>月</w:t>
            </w:r>
            <w:r>
              <w:rPr>
                <w:rFonts w:ascii="Times New Roman" w:eastAsia="宋体" w:cs="Times New Roman"/>
                <w:sz w:val="18"/>
                <w:szCs w:val="18"/>
              </w:rPr>
              <w:t>1</w:t>
            </w:r>
            <w:r>
              <w:rPr>
                <w:rFonts w:ascii="Times New Roman" w:eastAsia="宋体" w:cs="Times New Roman"/>
                <w:sz w:val="18"/>
                <w:szCs w:val="18"/>
              </w:rPr>
              <w:t>日起执行国务院《诉讼费用交纳办法》规定</w:t>
            </w:r>
          </w:p>
        </w:tc>
      </w:tr>
    </w:tbl>
    <w:p w:rsidR="00997D58" w:rsidRDefault="00997D58">
      <w:pPr>
        <w:widowControl/>
      </w:pPr>
    </w:p>
    <w:sectPr w:rsidR="00997D58" w:rsidSect="00997D58">
      <w:footerReference w:type="default" r:id="rId6"/>
      <w:pgSz w:w="16838" w:h="11906" w:orient="landscape"/>
      <w:pgMar w:top="1531" w:right="2098" w:bottom="1531" w:left="1928" w:header="720" w:footer="1134" w:gutter="0"/>
      <w:paperSrc w:first="15" w:other="15"/>
      <w:pgNumType w:start="3"/>
      <w:cols w:space="720"/>
      <w:docGrid w:type="linesAndChars" w:linePitch="590" w:charSpace="-10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716B" w:rsidRDefault="006B716B" w:rsidP="00997D58">
      <w:r>
        <w:separator/>
      </w:r>
    </w:p>
  </w:endnote>
  <w:endnote w:type="continuationSeparator" w:id="0">
    <w:p w:rsidR="006B716B" w:rsidRDefault="006B716B" w:rsidP="00997D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00000000" w:usb1="00000000"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3925605"/>
      <w:docPartObj>
        <w:docPartGallery w:val="Page Numbers (Bottom of Page)"/>
        <w:docPartUnique/>
      </w:docPartObj>
    </w:sdtPr>
    <w:sdtContent>
      <w:p w:rsidR="00997D58" w:rsidRDefault="004A0CEA">
        <w:pPr>
          <w:pStyle w:val="a4"/>
          <w:jc w:val="center"/>
        </w:pPr>
        <w:r>
          <w:fldChar w:fldCharType="begin"/>
        </w:r>
        <w:r w:rsidR="009728B3">
          <w:instrText xml:space="preserve"> PAGE   \* MERGEFORMAT </w:instrText>
        </w:r>
        <w:r>
          <w:fldChar w:fldCharType="separate"/>
        </w:r>
        <w:r w:rsidR="00112842" w:rsidRPr="00112842">
          <w:rPr>
            <w:noProof/>
            <w:lang w:val="zh-CN"/>
          </w:rPr>
          <w:t>7</w:t>
        </w:r>
        <w:r>
          <w:fldChar w:fldCharType="end"/>
        </w:r>
      </w:p>
    </w:sdtContent>
  </w:sdt>
  <w:p w:rsidR="00997D58" w:rsidRDefault="00997D58">
    <w:pPr>
      <w:pStyle w:val="a4"/>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716B" w:rsidRDefault="006B716B" w:rsidP="00997D58">
      <w:r>
        <w:separator/>
      </w:r>
    </w:p>
  </w:footnote>
  <w:footnote w:type="continuationSeparator" w:id="0">
    <w:p w:rsidR="006B716B" w:rsidRDefault="006B716B" w:rsidP="00997D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proofState w:spelling="clean"/>
  <w:defaultTabStop w:val="420"/>
  <w:drawingGridHorizontalSpacing w:val="102"/>
  <w:drawingGridVerticalSpacing w:val="156"/>
  <w:displayHorizontalDrawingGridEvery w:val="0"/>
  <w:characterSpacingControl w:val="doNotCompress"/>
  <w:footnotePr>
    <w:footnote w:id="-1"/>
    <w:footnote w:id="0"/>
  </w:footnotePr>
  <w:endnotePr>
    <w:endnote w:id="-1"/>
    <w:endnote w:id="0"/>
  </w:endnotePr>
  <w:compat>
    <w:spaceForUL/>
    <w:useFELayout/>
  </w:compat>
  <w:docVars>
    <w:docVar w:name="commondata" w:val="eyJoZGlkIjoiY2VjODY1NDY5NGM0Yjg0OWZlNzhiOGZhYmNkM2UyNWMifQ=="/>
  </w:docVars>
  <w:rsids>
    <w:rsidRoot w:val="00997D58"/>
    <w:rsid w:val="00112842"/>
    <w:rsid w:val="003D5645"/>
    <w:rsid w:val="00431145"/>
    <w:rsid w:val="004434FC"/>
    <w:rsid w:val="004A0CEA"/>
    <w:rsid w:val="00547C54"/>
    <w:rsid w:val="00686037"/>
    <w:rsid w:val="006B716B"/>
    <w:rsid w:val="00730DCA"/>
    <w:rsid w:val="009728B3"/>
    <w:rsid w:val="00997D58"/>
    <w:rsid w:val="00A43FF0"/>
    <w:rsid w:val="00B60166"/>
    <w:rsid w:val="00BF4F6D"/>
    <w:rsid w:val="00F63C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D58"/>
    <w:pPr>
      <w:widowControl w:val="0"/>
      <w:jc w:val="both"/>
    </w:pPr>
    <w:rPr>
      <w:rFonts w:ascii="等线" w:eastAsia="等线" w:cs="Arial"/>
      <w:kern w:val="2"/>
      <w:sz w:val="21"/>
      <w:szCs w:val="22"/>
    </w:rPr>
  </w:style>
  <w:style w:type="paragraph" w:styleId="1">
    <w:name w:val="heading 1"/>
    <w:basedOn w:val="a"/>
    <w:next w:val="a"/>
    <w:qFormat/>
    <w:rsid w:val="00997D58"/>
    <w:pPr>
      <w:keepNext/>
      <w:keepLines/>
      <w:spacing w:before="340" w:after="330" w:line="578" w:lineRule="auto"/>
      <w:outlineLvl w:val="0"/>
    </w:pPr>
    <w:rPr>
      <w:b/>
      <w:bCs/>
      <w:kern w:val="44"/>
      <w:sz w:val="44"/>
    </w:rPr>
  </w:style>
  <w:style w:type="paragraph" w:styleId="2">
    <w:name w:val="heading 2"/>
    <w:basedOn w:val="a"/>
    <w:next w:val="a"/>
    <w:qFormat/>
    <w:rsid w:val="00997D58"/>
    <w:pPr>
      <w:keepNext/>
      <w:keepLines/>
      <w:spacing w:before="260" w:after="260" w:line="415" w:lineRule="auto"/>
      <w:outlineLvl w:val="1"/>
    </w:pPr>
    <w:rPr>
      <w:rFonts w:ascii="Times New Roman" w:eastAsia="黑体"/>
      <w:b/>
      <w:sz w:val="32"/>
    </w:rPr>
  </w:style>
  <w:style w:type="paragraph" w:styleId="3">
    <w:name w:val="heading 3"/>
    <w:basedOn w:val="a"/>
    <w:next w:val="a"/>
    <w:qFormat/>
    <w:rsid w:val="00997D58"/>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sid w:val="00997D58"/>
    <w:pPr>
      <w:widowControl/>
      <w:ind w:leftChars="2500" w:left="2500"/>
    </w:pPr>
    <w:rPr>
      <w:rFonts w:ascii="Times New Roman" w:eastAsia="宋体" w:cs="Times New Roman"/>
      <w:szCs w:val="20"/>
    </w:rPr>
  </w:style>
  <w:style w:type="paragraph" w:styleId="a4">
    <w:name w:val="footer"/>
    <w:basedOn w:val="a"/>
    <w:qFormat/>
    <w:rsid w:val="00997D58"/>
    <w:pPr>
      <w:widowControl/>
      <w:tabs>
        <w:tab w:val="center" w:pos="4153"/>
        <w:tab w:val="right" w:pos="8306"/>
      </w:tabs>
      <w:snapToGrid w:val="0"/>
      <w:jc w:val="left"/>
    </w:pPr>
    <w:rPr>
      <w:rFonts w:ascii="Times New Roman" w:eastAsia="宋体" w:cs="Times New Roman"/>
      <w:sz w:val="18"/>
      <w:szCs w:val="18"/>
    </w:rPr>
  </w:style>
  <w:style w:type="paragraph" w:styleId="a5">
    <w:name w:val="header"/>
    <w:basedOn w:val="a"/>
    <w:qFormat/>
    <w:rsid w:val="00997D58"/>
    <w:pPr>
      <w:widowControl/>
      <w:pBdr>
        <w:bottom w:val="single" w:sz="6" w:space="1" w:color="auto"/>
      </w:pBdr>
      <w:tabs>
        <w:tab w:val="center" w:pos="4153"/>
        <w:tab w:val="right" w:pos="8306"/>
      </w:tabs>
      <w:snapToGrid w:val="0"/>
      <w:jc w:val="center"/>
    </w:pPr>
    <w:rPr>
      <w:rFonts w:ascii="Times New Roman" w:eastAsia="宋体" w:cs="Times New Roman"/>
      <w:sz w:val="18"/>
      <w:szCs w:val="18"/>
    </w:rPr>
  </w:style>
  <w:style w:type="paragraph" w:styleId="a6">
    <w:name w:val="Normal (Web)"/>
    <w:basedOn w:val="a"/>
    <w:qFormat/>
    <w:rsid w:val="00997D58"/>
    <w:pPr>
      <w:widowControl/>
      <w:jc w:val="left"/>
    </w:pPr>
    <w:rPr>
      <w:rFonts w:ascii="Verdana" w:hAnsi="Verdana" w:cs="宋体"/>
      <w:color w:val="000000"/>
      <w:kern w:val="0"/>
      <w:sz w:val="18"/>
      <w:szCs w:val="18"/>
    </w:rPr>
  </w:style>
  <w:style w:type="character" w:styleId="a7">
    <w:name w:val="page number"/>
    <w:basedOn w:val="a0"/>
    <w:qFormat/>
    <w:rsid w:val="00997D58"/>
  </w:style>
  <w:style w:type="paragraph" w:customStyle="1" w:styleId="10">
    <w:name w:val="标题1"/>
    <w:basedOn w:val="a"/>
    <w:next w:val="a"/>
    <w:qFormat/>
    <w:rsid w:val="00997D58"/>
    <w:pPr>
      <w:autoSpaceDE w:val="0"/>
      <w:autoSpaceDN w:val="0"/>
      <w:snapToGrid w:val="0"/>
      <w:spacing w:line="700" w:lineRule="atLeast"/>
      <w:jc w:val="center"/>
    </w:pPr>
    <w:rPr>
      <w:rFonts w:ascii="Times New Roman" w:eastAsia="方正小标宋_GBK" w:cs="Times New Roman"/>
      <w:kern w:val="0"/>
      <w:sz w:val="44"/>
      <w:szCs w:val="44"/>
    </w:rPr>
  </w:style>
  <w:style w:type="character" w:customStyle="1" w:styleId="11">
    <w:name w:val="日期 字符1"/>
    <w:basedOn w:val="a0"/>
    <w:qFormat/>
    <w:rsid w:val="00997D58"/>
  </w:style>
  <w:style w:type="paragraph" w:customStyle="1" w:styleId="20">
    <w:name w:val="标题2"/>
    <w:basedOn w:val="a"/>
    <w:next w:val="a"/>
    <w:qFormat/>
    <w:rsid w:val="00997D58"/>
    <w:pPr>
      <w:autoSpaceDE w:val="0"/>
      <w:autoSpaceDN w:val="0"/>
      <w:snapToGrid w:val="0"/>
      <w:spacing w:line="590" w:lineRule="atLeast"/>
      <w:jc w:val="center"/>
    </w:pPr>
    <w:rPr>
      <w:rFonts w:ascii="Times New Roman" w:eastAsia="方正楷体_GBK" w:cs="Times New Roman"/>
      <w:kern w:val="0"/>
      <w:sz w:val="32"/>
      <w:szCs w:val="32"/>
    </w:rPr>
  </w:style>
  <w:style w:type="character" w:customStyle="1" w:styleId="12">
    <w:name w:val="页脚 字符1"/>
    <w:basedOn w:val="a0"/>
    <w:qFormat/>
    <w:rsid w:val="00997D58"/>
    <w:rPr>
      <w:sz w:val="18"/>
      <w:szCs w:val="18"/>
    </w:rPr>
  </w:style>
  <w:style w:type="character" w:customStyle="1" w:styleId="13">
    <w:name w:val="页眉 字符1"/>
    <w:basedOn w:val="a0"/>
    <w:qFormat/>
    <w:rsid w:val="00997D58"/>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681</Words>
  <Characters>3885</Characters>
  <Application>Microsoft Office Word</Application>
  <DocSecurity>0</DocSecurity>
  <Lines>32</Lines>
  <Paragraphs>9</Paragraphs>
  <ScaleCrop>false</ScaleCrop>
  <Company/>
  <LinksUpToDate>false</LinksUpToDate>
  <CharactersWithSpaces>4557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飞 张</dc:creator>
  <cp:lastModifiedBy>Administrator</cp:lastModifiedBy>
  <cp:revision>6</cp:revision>
  <cp:lastPrinted>2024-06-14T03:52:00Z</cp:lastPrinted>
  <dcterms:created xsi:type="dcterms:W3CDTF">2024-06-25T09:26:00Z</dcterms:created>
  <dcterms:modified xsi:type="dcterms:W3CDTF">2024-06-25T10:11:00Z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343672586_btnclosed</vt:lpwstr>
  </property>
  <property fmtid="{D5CDD505-2E9C-101B-9397-08002B2CF9AE}" pid="4" name="ICV">
    <vt:lpwstr>E6BB57BD7AF84514863479A1B1D1F34B</vt:lpwstr>
  </property>
</Properties>
</file>